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B06D45" w14:textId="77777777" w:rsidR="007E74AD" w:rsidRPr="0071013B" w:rsidRDefault="00121243" w:rsidP="000524E6">
      <w:pPr>
        <w:pStyle w:val="a3"/>
        <w:spacing w:before="0" w:after="0"/>
        <w:rPr>
          <w:sz w:val="21"/>
        </w:rPr>
      </w:pPr>
      <w:r w:rsidRPr="008A4ED9">
        <w:rPr>
          <w:b/>
          <w:noProof/>
        </w:rPr>
        <mc:AlternateContent>
          <mc:Choice Requires="wps">
            <w:drawing>
              <wp:anchor distT="0" distB="0" distL="114300" distR="114300" simplePos="0" relativeHeight="251655168" behindDoc="0" locked="0" layoutInCell="1" allowOverlap="1" wp14:anchorId="66ABB911" wp14:editId="64E7BB62">
                <wp:simplePos x="0" y="0"/>
                <wp:positionH relativeFrom="column">
                  <wp:posOffset>24581</wp:posOffset>
                </wp:positionH>
                <wp:positionV relativeFrom="paragraph">
                  <wp:posOffset>378542</wp:posOffset>
                </wp:positionV>
                <wp:extent cx="9743440" cy="3529781"/>
                <wp:effectExtent l="0" t="0" r="10160" b="13970"/>
                <wp:wrapNone/>
                <wp:docPr id="1" name="正方形/長方形 1"/>
                <wp:cNvGraphicFramePr/>
                <a:graphic xmlns:a="http://schemas.openxmlformats.org/drawingml/2006/main">
                  <a:graphicData uri="http://schemas.microsoft.com/office/word/2010/wordprocessingShape">
                    <wps:wsp>
                      <wps:cNvSpPr/>
                      <wps:spPr>
                        <a:xfrm>
                          <a:off x="0" y="0"/>
                          <a:ext cx="9743440" cy="352978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E4BADA" id="正方形/長方形 1" o:spid="_x0000_s1026" style="position:absolute;left:0;text-align:left;margin-left:1.95pt;margin-top:29.8pt;width:767.2pt;height:277.9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" filled="f" strokecolor="black [3213]" strokeweight="1.5pt"/>
            </w:pict>
          </mc:Fallback>
        </mc:AlternateContent>
      </w:r>
      <w:r w:rsidR="000524E6" w:rsidRPr="008A4ED9">
        <w:rPr>
          <w:rFonts w:hint="eastAsia"/>
          <w:b/>
        </w:rPr>
        <w:t>平成</w:t>
      </w:r>
      <w:r w:rsidR="00A8359A">
        <w:rPr>
          <w:rFonts w:hint="eastAsia"/>
          <w:b/>
        </w:rPr>
        <w:t>３１</w:t>
      </w:r>
      <w:r w:rsidR="000524E6" w:rsidRPr="008A4ED9">
        <w:rPr>
          <w:rFonts w:hint="eastAsia"/>
          <w:b/>
        </w:rPr>
        <w:t>年度　福井県立</w:t>
      </w:r>
      <w:r w:rsidR="00291F35">
        <w:rPr>
          <w:rFonts w:hint="eastAsia"/>
          <w:b/>
        </w:rPr>
        <w:t>丹生</w:t>
      </w:r>
      <w:r w:rsidR="000524E6" w:rsidRPr="008A4ED9">
        <w:rPr>
          <w:rFonts w:hint="eastAsia"/>
          <w:b/>
        </w:rPr>
        <w:t>高等学校</w:t>
      </w:r>
      <w:r w:rsidR="00291F35">
        <w:rPr>
          <w:rFonts w:hint="eastAsia"/>
          <w:b/>
        </w:rPr>
        <w:t xml:space="preserve"> </w:t>
      </w:r>
      <w:r w:rsidR="000524E6" w:rsidRPr="008A4ED9">
        <w:rPr>
          <w:rFonts w:hint="eastAsia"/>
          <w:b/>
        </w:rPr>
        <w:t>スクールプラン</w:t>
      </w:r>
    </w:p>
    <w:p w14:paraId="555CDD89" w14:textId="77777777" w:rsidR="000524E6" w:rsidRDefault="0083065C">
      <w:r>
        <w:rPr>
          <w:noProof/>
        </w:rPr>
        <mc:AlternateContent>
          <mc:Choice Requires="wps">
            <w:drawing>
              <wp:anchor distT="0" distB="0" distL="114300" distR="114300" simplePos="0" relativeHeight="251653118" behindDoc="0" locked="0" layoutInCell="1" allowOverlap="1" wp14:anchorId="290C8242" wp14:editId="5FEDE7C8">
                <wp:simplePos x="0" y="0"/>
                <wp:positionH relativeFrom="column">
                  <wp:posOffset>76200</wp:posOffset>
                </wp:positionH>
                <wp:positionV relativeFrom="paragraph">
                  <wp:posOffset>3612515</wp:posOffset>
                </wp:positionV>
                <wp:extent cx="1583690" cy="2619375"/>
                <wp:effectExtent l="0" t="0" r="16510" b="28575"/>
                <wp:wrapNone/>
                <wp:docPr id="21" name="正方形/長方形 21"/>
                <wp:cNvGraphicFramePr/>
                <a:graphic xmlns:a="http://schemas.openxmlformats.org/drawingml/2006/main">
                  <a:graphicData uri="http://schemas.microsoft.com/office/word/2010/wordprocessingShape">
                    <wps:wsp>
                      <wps:cNvSpPr/>
                      <wps:spPr>
                        <a:xfrm>
                          <a:off x="0" y="0"/>
                          <a:ext cx="1583690" cy="261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745AC" w14:textId="77777777" w:rsidR="002E445A" w:rsidRDefault="002E445A" w:rsidP="002E445A">
                            <w:pPr>
                              <w:spacing w:afterLines="20" w:after="65" w:line="280" w:lineRule="exact"/>
                              <w:jc w:val="center"/>
                              <w:rPr>
                                <w:rFonts w:asciiTheme="majorEastAsia" w:eastAsiaTheme="majorEastAsia" w:hAnsiTheme="majorEastAsia"/>
                                <w:b/>
                                <w:color w:val="000000" w:themeColor="text1"/>
                                <w:sz w:val="20"/>
                              </w:rPr>
                            </w:pPr>
                            <w:r w:rsidRPr="002E445A">
                              <w:rPr>
                                <w:rFonts w:asciiTheme="majorEastAsia" w:eastAsiaTheme="majorEastAsia" w:hAnsiTheme="majorEastAsia" w:hint="eastAsia"/>
                                <w:b/>
                                <w:color w:val="000000" w:themeColor="text1"/>
                                <w:sz w:val="20"/>
                              </w:rPr>
                              <w:t>具体的取り組み</w:t>
                            </w:r>
                          </w:p>
                          <w:p w14:paraId="5688CF98" w14:textId="77777777" w:rsidR="005559BD" w:rsidRPr="005559BD" w:rsidRDefault="00010040" w:rsidP="005559BD">
                            <w:pPr>
                              <w:pStyle w:val="a7"/>
                              <w:numPr>
                                <w:ilvl w:val="0"/>
                                <w:numId w:val="3"/>
                              </w:numPr>
                              <w:spacing w:line="240" w:lineRule="exact"/>
                              <w:ind w:leftChars="0" w:left="170" w:hanging="170"/>
                              <w:rPr>
                                <w:rFonts w:asciiTheme="minorEastAsia" w:hAnsiTheme="minorEastAsia"/>
                                <w:color w:val="000000" w:themeColor="text1"/>
                                <w:spacing w:val="-4"/>
                                <w:sz w:val="20"/>
                                <w:u w:val="single"/>
                              </w:rPr>
                            </w:pPr>
                            <w:r>
                              <w:rPr>
                                <w:rFonts w:asciiTheme="minorEastAsia" w:hAnsiTheme="minorEastAsia" w:hint="eastAsia"/>
                                <w:color w:val="000000" w:themeColor="text1"/>
                                <w:spacing w:val="-4"/>
                                <w:sz w:val="20"/>
                                <w:u w:val="single"/>
                              </w:rPr>
                              <w:t>全校</w:t>
                            </w:r>
                            <w:r>
                              <w:rPr>
                                <w:rFonts w:asciiTheme="minorEastAsia" w:hAnsiTheme="minorEastAsia"/>
                                <w:color w:val="000000" w:themeColor="text1"/>
                                <w:spacing w:val="-4"/>
                                <w:sz w:val="20"/>
                                <w:u w:val="single"/>
                              </w:rPr>
                              <w:t>で取り組む</w:t>
                            </w:r>
                            <w:r>
                              <w:rPr>
                                <w:rFonts w:asciiTheme="minorEastAsia" w:hAnsiTheme="minorEastAsia" w:hint="eastAsia"/>
                                <w:color w:val="000000" w:themeColor="text1"/>
                                <w:spacing w:val="-4"/>
                                <w:sz w:val="20"/>
                                <w:u w:val="single"/>
                              </w:rPr>
                              <w:t>グループ</w:t>
                            </w:r>
                            <w:r w:rsidR="005559BD" w:rsidRPr="005559BD">
                              <w:rPr>
                                <w:rFonts w:asciiTheme="minorEastAsia" w:hAnsiTheme="minorEastAsia" w:hint="eastAsia"/>
                                <w:color w:val="000000" w:themeColor="text1"/>
                                <w:spacing w:val="-4"/>
                                <w:sz w:val="20"/>
                                <w:u w:val="single"/>
                              </w:rPr>
                              <w:t>課題研究</w:t>
                            </w:r>
                            <w:r>
                              <w:rPr>
                                <w:rFonts w:asciiTheme="minorEastAsia" w:hAnsiTheme="minorEastAsia" w:hint="eastAsia"/>
                                <w:color w:val="000000" w:themeColor="text1"/>
                                <w:spacing w:val="-4"/>
                                <w:sz w:val="20"/>
                                <w:u w:val="single"/>
                              </w:rPr>
                              <w:t>の</w:t>
                            </w:r>
                            <w:r>
                              <w:rPr>
                                <w:rFonts w:asciiTheme="minorEastAsia" w:hAnsiTheme="minorEastAsia"/>
                                <w:color w:val="000000" w:themeColor="text1"/>
                                <w:spacing w:val="-4"/>
                                <w:sz w:val="20"/>
                                <w:u w:val="single"/>
                              </w:rPr>
                              <w:t>中</w:t>
                            </w:r>
                            <w:r w:rsidR="005559BD" w:rsidRPr="005559BD">
                              <w:rPr>
                                <w:rFonts w:asciiTheme="minorEastAsia" w:hAnsiTheme="minorEastAsia" w:hint="eastAsia"/>
                                <w:color w:val="000000" w:themeColor="text1"/>
                                <w:spacing w:val="-4"/>
                                <w:sz w:val="20"/>
                                <w:u w:val="single"/>
                              </w:rPr>
                              <w:t>で主体性や協働性を育成する。</w:t>
                            </w:r>
                          </w:p>
                          <w:p w14:paraId="5990DAA6" w14:textId="77777777" w:rsidR="005559BD" w:rsidRPr="005559BD" w:rsidRDefault="005559BD" w:rsidP="005559BD">
                            <w:pPr>
                              <w:spacing w:beforeLines="20" w:before="65" w:line="240" w:lineRule="exact"/>
                              <w:ind w:left="578" w:hangingChars="300" w:hanging="578"/>
                              <w:rPr>
                                <w:rFonts w:asciiTheme="majorEastAsia" w:eastAsiaTheme="majorEastAsia" w:hAnsiTheme="majorEastAsia"/>
                                <w:color w:val="000000" w:themeColor="text1"/>
                                <w:sz w:val="20"/>
                              </w:rPr>
                            </w:pPr>
                            <w:r w:rsidRPr="005559BD">
                              <w:rPr>
                                <w:rFonts w:asciiTheme="majorEastAsia" w:eastAsiaTheme="majorEastAsia" w:hAnsiTheme="majorEastAsia" w:hint="eastAsia"/>
                                <w:color w:val="000000" w:themeColor="text1"/>
                                <w:sz w:val="20"/>
                              </w:rPr>
                              <w:t>目標：協力し、主体的に研究できたと回答した生徒 85%以上</w:t>
                            </w:r>
                          </w:p>
                          <w:p w14:paraId="252109BE" w14:textId="77777777" w:rsidR="005559BD" w:rsidRPr="005559BD" w:rsidRDefault="005559BD" w:rsidP="005559BD">
                            <w:pPr>
                              <w:pStyle w:val="a7"/>
                              <w:numPr>
                                <w:ilvl w:val="0"/>
                                <w:numId w:val="3"/>
                              </w:numPr>
                              <w:spacing w:beforeLines="40" w:before="131" w:line="240" w:lineRule="exact"/>
                              <w:ind w:leftChars="0" w:left="170" w:hanging="170"/>
                              <w:rPr>
                                <w:rFonts w:asciiTheme="minorEastAsia" w:hAnsiTheme="minorEastAsia"/>
                                <w:color w:val="000000" w:themeColor="text1"/>
                                <w:sz w:val="20"/>
                              </w:rPr>
                            </w:pPr>
                            <w:r w:rsidRPr="005559BD">
                              <w:rPr>
                                <w:rFonts w:asciiTheme="minorEastAsia" w:hAnsiTheme="minorEastAsia" w:hint="eastAsia"/>
                                <w:color w:val="000000" w:themeColor="text1"/>
                                <w:sz w:val="20"/>
                              </w:rPr>
                              <w:t>高１、高２連携生対象の特別講義や体験学習でふるさと愛や、貢献する意識を育てる。</w:t>
                            </w:r>
                          </w:p>
                          <w:p w14:paraId="7F7F8607" w14:textId="77777777" w:rsidR="005559BD" w:rsidRPr="005559BD" w:rsidRDefault="005559BD" w:rsidP="005559BD">
                            <w:pPr>
                              <w:spacing w:beforeLines="20" w:before="65" w:line="240" w:lineRule="exact"/>
                              <w:ind w:left="578" w:hangingChars="300" w:hanging="578"/>
                              <w:rPr>
                                <w:rFonts w:asciiTheme="majorEastAsia" w:eastAsiaTheme="majorEastAsia" w:hAnsiTheme="majorEastAsia"/>
                                <w:color w:val="000000" w:themeColor="text1"/>
                                <w:sz w:val="20"/>
                              </w:rPr>
                            </w:pPr>
                            <w:r w:rsidRPr="005559BD">
                              <w:rPr>
                                <w:rFonts w:asciiTheme="majorEastAsia" w:eastAsiaTheme="majorEastAsia" w:hAnsiTheme="majorEastAsia" w:hint="eastAsia"/>
                                <w:color w:val="000000" w:themeColor="text1"/>
                                <w:sz w:val="20"/>
                              </w:rPr>
                              <w:t>目標：ふるさとに愛着や貢献する意識を持つ生徒 85%以上</w:t>
                            </w:r>
                          </w:p>
                          <w:p w14:paraId="5A45A9BC" w14:textId="77777777" w:rsidR="005559BD" w:rsidRPr="005559BD" w:rsidRDefault="005559BD" w:rsidP="002E445A">
                            <w:pPr>
                              <w:spacing w:afterLines="20" w:after="65" w:line="280" w:lineRule="exact"/>
                              <w:jc w:val="center"/>
                              <w:rPr>
                                <w:rFonts w:asciiTheme="majorEastAsia" w:eastAsiaTheme="majorEastAsia" w:hAnsiTheme="majorEastAsia"/>
                                <w:b/>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94028" id="正方形/長方形 21" o:spid="_x0000_s1026" style="position:absolute;left:0;text-align:left;margin-left:6pt;margin-top:284.45pt;width:124.7pt;height:206.2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" filled="f" strokecolor="black [3213]" strokeweight="1pt">
                <v:textbox>
                  <w:txbxContent>
                    <w:p w:rsidR="002E445A" w:rsidRDefault="002E445A" w:rsidP="002E445A">
                      <w:pPr>
                        <w:spacing w:afterLines="20" w:after="65" w:line="280" w:lineRule="exact"/>
                        <w:jc w:val="center"/>
                        <w:rPr>
                          <w:rFonts w:asciiTheme="majorEastAsia" w:eastAsiaTheme="majorEastAsia" w:hAnsiTheme="majorEastAsia"/>
                          <w:b/>
                          <w:color w:val="000000" w:themeColor="text1"/>
                          <w:sz w:val="20"/>
                        </w:rPr>
                      </w:pPr>
                      <w:r w:rsidRPr="002E445A">
                        <w:rPr>
                          <w:rFonts w:asciiTheme="majorEastAsia" w:eastAsiaTheme="majorEastAsia" w:hAnsiTheme="majorEastAsia" w:hint="eastAsia"/>
                          <w:b/>
                          <w:color w:val="000000" w:themeColor="text1"/>
                          <w:sz w:val="20"/>
                        </w:rPr>
                        <w:t>具体的取り組み</w:t>
                      </w:r>
                    </w:p>
                    <w:p w:rsidR="005559BD" w:rsidRPr="005559BD" w:rsidRDefault="00010040" w:rsidP="005559BD">
                      <w:pPr>
                        <w:pStyle w:val="a7"/>
                        <w:numPr>
                          <w:ilvl w:val="0"/>
                          <w:numId w:val="3"/>
                        </w:numPr>
                        <w:spacing w:line="240" w:lineRule="exact"/>
                        <w:ind w:leftChars="0" w:left="170" w:hanging="170"/>
                        <w:rPr>
                          <w:rFonts w:asciiTheme="minorEastAsia" w:hAnsiTheme="minorEastAsia"/>
                          <w:color w:val="000000" w:themeColor="text1"/>
                          <w:spacing w:val="-4"/>
                          <w:sz w:val="20"/>
                          <w:u w:val="single"/>
                        </w:rPr>
                      </w:pPr>
                      <w:r>
                        <w:rPr>
                          <w:rFonts w:asciiTheme="minorEastAsia" w:hAnsiTheme="minorEastAsia" w:hint="eastAsia"/>
                          <w:color w:val="000000" w:themeColor="text1"/>
                          <w:spacing w:val="-4"/>
                          <w:sz w:val="20"/>
                          <w:u w:val="single"/>
                        </w:rPr>
                        <w:t>全校</w:t>
                      </w:r>
                      <w:r>
                        <w:rPr>
                          <w:rFonts w:asciiTheme="minorEastAsia" w:hAnsiTheme="minorEastAsia"/>
                          <w:color w:val="000000" w:themeColor="text1"/>
                          <w:spacing w:val="-4"/>
                          <w:sz w:val="20"/>
                          <w:u w:val="single"/>
                        </w:rPr>
                        <w:t>で取り組む</w:t>
                      </w:r>
                      <w:r>
                        <w:rPr>
                          <w:rFonts w:asciiTheme="minorEastAsia" w:hAnsiTheme="minorEastAsia" w:hint="eastAsia"/>
                          <w:color w:val="000000" w:themeColor="text1"/>
                          <w:spacing w:val="-4"/>
                          <w:sz w:val="20"/>
                          <w:u w:val="single"/>
                        </w:rPr>
                        <w:t>グループ</w:t>
                      </w:r>
                      <w:r w:rsidR="005559BD" w:rsidRPr="005559BD">
                        <w:rPr>
                          <w:rFonts w:asciiTheme="minorEastAsia" w:hAnsiTheme="minorEastAsia" w:hint="eastAsia"/>
                          <w:color w:val="000000" w:themeColor="text1"/>
                          <w:spacing w:val="-4"/>
                          <w:sz w:val="20"/>
                          <w:u w:val="single"/>
                        </w:rPr>
                        <w:t>課題研究</w:t>
                      </w:r>
                      <w:r>
                        <w:rPr>
                          <w:rFonts w:asciiTheme="minorEastAsia" w:hAnsiTheme="minorEastAsia" w:hint="eastAsia"/>
                          <w:color w:val="000000" w:themeColor="text1"/>
                          <w:spacing w:val="-4"/>
                          <w:sz w:val="20"/>
                          <w:u w:val="single"/>
                        </w:rPr>
                        <w:t>の</w:t>
                      </w:r>
                      <w:r>
                        <w:rPr>
                          <w:rFonts w:asciiTheme="minorEastAsia" w:hAnsiTheme="minorEastAsia"/>
                          <w:color w:val="000000" w:themeColor="text1"/>
                          <w:spacing w:val="-4"/>
                          <w:sz w:val="20"/>
                          <w:u w:val="single"/>
                        </w:rPr>
                        <w:t>中</w:t>
                      </w:r>
                      <w:r w:rsidR="005559BD" w:rsidRPr="005559BD">
                        <w:rPr>
                          <w:rFonts w:asciiTheme="minorEastAsia" w:hAnsiTheme="minorEastAsia" w:hint="eastAsia"/>
                          <w:color w:val="000000" w:themeColor="text1"/>
                          <w:spacing w:val="-4"/>
                          <w:sz w:val="20"/>
                          <w:u w:val="single"/>
                        </w:rPr>
                        <w:t>で主体性や協働性を育成する。</w:t>
                      </w:r>
                    </w:p>
                    <w:p w:rsidR="005559BD" w:rsidRPr="005559BD" w:rsidRDefault="005559BD" w:rsidP="005559BD">
                      <w:pPr>
                        <w:spacing w:beforeLines="20" w:before="65" w:line="240" w:lineRule="exact"/>
                        <w:ind w:left="578" w:hangingChars="300" w:hanging="578"/>
                        <w:rPr>
                          <w:rFonts w:asciiTheme="majorEastAsia" w:eastAsiaTheme="majorEastAsia" w:hAnsiTheme="majorEastAsia"/>
                          <w:color w:val="000000" w:themeColor="text1"/>
                          <w:sz w:val="20"/>
                        </w:rPr>
                      </w:pPr>
                      <w:r w:rsidRPr="005559BD">
                        <w:rPr>
                          <w:rFonts w:asciiTheme="majorEastAsia" w:eastAsiaTheme="majorEastAsia" w:hAnsiTheme="majorEastAsia" w:hint="eastAsia"/>
                          <w:color w:val="000000" w:themeColor="text1"/>
                          <w:sz w:val="20"/>
                        </w:rPr>
                        <w:t>目標：協力し、主体的に研究できたと回答した生徒 85%以上</w:t>
                      </w:r>
                    </w:p>
                    <w:p w:rsidR="005559BD" w:rsidRPr="005559BD" w:rsidRDefault="005559BD" w:rsidP="005559BD">
                      <w:pPr>
                        <w:pStyle w:val="a7"/>
                        <w:numPr>
                          <w:ilvl w:val="0"/>
                          <w:numId w:val="3"/>
                        </w:numPr>
                        <w:spacing w:beforeLines="40" w:before="131" w:line="240" w:lineRule="exact"/>
                        <w:ind w:leftChars="0" w:left="170" w:hanging="170"/>
                        <w:rPr>
                          <w:rFonts w:asciiTheme="minorEastAsia" w:hAnsiTheme="minorEastAsia"/>
                          <w:color w:val="000000" w:themeColor="text1"/>
                          <w:sz w:val="20"/>
                        </w:rPr>
                      </w:pPr>
                      <w:r w:rsidRPr="005559BD">
                        <w:rPr>
                          <w:rFonts w:asciiTheme="minorEastAsia" w:hAnsiTheme="minorEastAsia" w:hint="eastAsia"/>
                          <w:color w:val="000000" w:themeColor="text1"/>
                          <w:sz w:val="20"/>
                        </w:rPr>
                        <w:t>高１、高２連携生対象の特別講義や体験学習でふるさと愛や、貢献する意識を育てる。</w:t>
                      </w:r>
                    </w:p>
                    <w:p w:rsidR="005559BD" w:rsidRPr="005559BD" w:rsidRDefault="005559BD" w:rsidP="005559BD">
                      <w:pPr>
                        <w:spacing w:beforeLines="20" w:before="65" w:line="240" w:lineRule="exact"/>
                        <w:ind w:left="578" w:hangingChars="300" w:hanging="578"/>
                        <w:rPr>
                          <w:rFonts w:asciiTheme="majorEastAsia" w:eastAsiaTheme="majorEastAsia" w:hAnsiTheme="majorEastAsia"/>
                          <w:color w:val="000000" w:themeColor="text1"/>
                          <w:sz w:val="20"/>
                        </w:rPr>
                      </w:pPr>
                      <w:r w:rsidRPr="005559BD">
                        <w:rPr>
                          <w:rFonts w:asciiTheme="majorEastAsia" w:eastAsiaTheme="majorEastAsia" w:hAnsiTheme="majorEastAsia" w:hint="eastAsia"/>
                          <w:color w:val="000000" w:themeColor="text1"/>
                          <w:sz w:val="20"/>
                        </w:rPr>
                        <w:t>目標：ふるさとに愛着や貢献する意識を持つ生徒 85%以上</w:t>
                      </w:r>
                    </w:p>
                    <w:p w:rsidR="005559BD" w:rsidRPr="005559BD" w:rsidRDefault="005559BD" w:rsidP="002E445A">
                      <w:pPr>
                        <w:spacing w:afterLines="20" w:after="65" w:line="280" w:lineRule="exact"/>
                        <w:jc w:val="center"/>
                        <w:rPr>
                          <w:rFonts w:asciiTheme="majorEastAsia" w:eastAsiaTheme="majorEastAsia" w:hAnsiTheme="majorEastAsia"/>
                          <w:b/>
                          <w:color w:val="000000" w:themeColor="text1"/>
                          <w:sz w:val="20"/>
                        </w:rPr>
                      </w:pPr>
                    </w:p>
                  </w:txbxContent>
                </v:textbox>
              </v:rect>
            </w:pict>
          </mc:Fallback>
        </mc:AlternateContent>
      </w:r>
      <w:r>
        <w:rPr>
          <w:noProof/>
        </w:rPr>
        <mc:AlternateContent>
          <mc:Choice Requires="wps">
            <w:drawing>
              <wp:anchor distT="0" distB="0" distL="114300" distR="114300" simplePos="0" relativeHeight="251647997" behindDoc="0" locked="0" layoutInCell="1" allowOverlap="1" wp14:anchorId="44E1BA46" wp14:editId="22B3E85F">
                <wp:simplePos x="0" y="0"/>
                <wp:positionH relativeFrom="column">
                  <wp:posOffset>1695450</wp:posOffset>
                </wp:positionH>
                <wp:positionV relativeFrom="paragraph">
                  <wp:posOffset>3612516</wp:posOffset>
                </wp:positionV>
                <wp:extent cx="1583690" cy="2590800"/>
                <wp:effectExtent l="0" t="0" r="16510" b="19050"/>
                <wp:wrapNone/>
                <wp:docPr id="22" name="正方形/長方形 22"/>
                <wp:cNvGraphicFramePr/>
                <a:graphic xmlns:a="http://schemas.openxmlformats.org/drawingml/2006/main">
                  <a:graphicData uri="http://schemas.microsoft.com/office/word/2010/wordprocessingShape">
                    <wps:wsp>
                      <wps:cNvSpPr/>
                      <wps:spPr>
                        <a:xfrm>
                          <a:off x="0" y="0"/>
                          <a:ext cx="1583690" cy="2590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844AA8" w14:textId="77777777" w:rsidR="00233666" w:rsidRDefault="002E445A" w:rsidP="0094018F">
                            <w:pPr>
                              <w:spacing w:afterLines="20" w:after="65" w:line="280" w:lineRule="exact"/>
                              <w:jc w:val="center"/>
                              <w:rPr>
                                <w:rFonts w:asciiTheme="majorEastAsia" w:eastAsiaTheme="majorEastAsia" w:hAnsiTheme="majorEastAsia"/>
                                <w:b/>
                                <w:color w:val="000000" w:themeColor="text1"/>
                                <w:sz w:val="20"/>
                              </w:rPr>
                            </w:pPr>
                            <w:r w:rsidRPr="002E445A">
                              <w:rPr>
                                <w:rFonts w:asciiTheme="majorEastAsia" w:eastAsiaTheme="majorEastAsia" w:hAnsiTheme="majorEastAsia" w:hint="eastAsia"/>
                                <w:b/>
                                <w:color w:val="000000" w:themeColor="text1"/>
                                <w:sz w:val="20"/>
                              </w:rPr>
                              <w:t>具体的取り組み</w:t>
                            </w:r>
                          </w:p>
                          <w:p w14:paraId="0630FB4E" w14:textId="77777777" w:rsidR="0094018F" w:rsidRPr="00FC6D8C" w:rsidRDefault="0094018F" w:rsidP="0094018F">
                            <w:pPr>
                              <w:pStyle w:val="a7"/>
                              <w:numPr>
                                <w:ilvl w:val="0"/>
                                <w:numId w:val="4"/>
                              </w:numPr>
                              <w:spacing w:line="240" w:lineRule="exact"/>
                              <w:ind w:leftChars="0" w:left="170" w:hanging="170"/>
                              <w:rPr>
                                <w:rFonts w:asciiTheme="minorEastAsia" w:hAnsiTheme="minorEastAsia"/>
                                <w:color w:val="000000" w:themeColor="text1"/>
                                <w:sz w:val="20"/>
                                <w:u w:val="single"/>
                              </w:rPr>
                            </w:pPr>
                            <w:r w:rsidRPr="00FC6D8C">
                              <w:rPr>
                                <w:rFonts w:asciiTheme="minorEastAsia" w:hAnsiTheme="minorEastAsia" w:hint="eastAsia"/>
                                <w:color w:val="000000" w:themeColor="text1"/>
                                <w:sz w:val="20"/>
                                <w:u w:val="single"/>
                              </w:rPr>
                              <w:t>より効果的な授業改善のため</w:t>
                            </w:r>
                            <w:r w:rsidRPr="00FC6D8C">
                              <w:rPr>
                                <w:rFonts w:asciiTheme="minorEastAsia" w:hAnsiTheme="minorEastAsia"/>
                                <w:color w:val="000000" w:themeColor="text1"/>
                                <w:sz w:val="20"/>
                                <w:u w:val="single"/>
                              </w:rPr>
                              <w:t>、その基盤となる</w:t>
                            </w:r>
                            <w:r w:rsidRPr="00FC6D8C">
                              <w:rPr>
                                <w:rFonts w:asciiTheme="minorEastAsia" w:hAnsiTheme="minorEastAsia" w:hint="eastAsia"/>
                                <w:color w:val="000000" w:themeColor="text1"/>
                                <w:sz w:val="20"/>
                                <w:u w:val="single"/>
                              </w:rPr>
                              <w:t>学級経営力の</w:t>
                            </w:r>
                            <w:r w:rsidRPr="00FC6D8C">
                              <w:rPr>
                                <w:rFonts w:asciiTheme="minorEastAsia" w:hAnsiTheme="minorEastAsia"/>
                                <w:color w:val="000000" w:themeColor="text1"/>
                                <w:sz w:val="20"/>
                                <w:u w:val="single"/>
                              </w:rPr>
                              <w:t>向上を</w:t>
                            </w:r>
                            <w:r w:rsidRPr="00FC6D8C">
                              <w:rPr>
                                <w:rFonts w:asciiTheme="minorEastAsia" w:hAnsiTheme="minorEastAsia" w:hint="eastAsia"/>
                                <w:color w:val="000000" w:themeColor="text1"/>
                                <w:sz w:val="20"/>
                                <w:u w:val="single"/>
                              </w:rPr>
                              <w:t>図り、学習環境の</w:t>
                            </w:r>
                            <w:r w:rsidRPr="00FC6D8C">
                              <w:rPr>
                                <w:rFonts w:asciiTheme="minorEastAsia" w:hAnsiTheme="minorEastAsia"/>
                                <w:color w:val="000000" w:themeColor="text1"/>
                                <w:sz w:val="20"/>
                                <w:u w:val="single"/>
                              </w:rPr>
                              <w:t>整備</w:t>
                            </w:r>
                            <w:r w:rsidRPr="00FC6D8C">
                              <w:rPr>
                                <w:rFonts w:asciiTheme="minorEastAsia" w:hAnsiTheme="minorEastAsia" w:hint="eastAsia"/>
                                <w:color w:val="000000" w:themeColor="text1"/>
                                <w:sz w:val="20"/>
                                <w:u w:val="single"/>
                              </w:rPr>
                              <w:t>・</w:t>
                            </w:r>
                            <w:r w:rsidRPr="00FC6D8C">
                              <w:rPr>
                                <w:rFonts w:asciiTheme="minorEastAsia" w:hAnsiTheme="minorEastAsia"/>
                                <w:color w:val="000000" w:themeColor="text1"/>
                                <w:sz w:val="20"/>
                                <w:u w:val="single"/>
                              </w:rPr>
                              <w:t>改善に</w:t>
                            </w:r>
                            <w:r w:rsidRPr="00FC6D8C">
                              <w:rPr>
                                <w:rFonts w:asciiTheme="minorEastAsia" w:hAnsiTheme="minorEastAsia" w:hint="eastAsia"/>
                                <w:color w:val="000000" w:themeColor="text1"/>
                                <w:sz w:val="20"/>
                                <w:u w:val="single"/>
                              </w:rPr>
                              <w:t>全校体制で取り組む</w:t>
                            </w:r>
                            <w:r w:rsidRPr="00FC6D8C">
                              <w:rPr>
                                <w:rFonts w:asciiTheme="minorEastAsia" w:hAnsiTheme="minorEastAsia" w:hint="eastAsia"/>
                                <w:color w:val="000000" w:themeColor="text1"/>
                                <w:sz w:val="20"/>
                              </w:rPr>
                              <w:t>。</w:t>
                            </w:r>
                          </w:p>
                          <w:p w14:paraId="2025A4F2" w14:textId="77777777" w:rsidR="0094018F" w:rsidRPr="00FC6D8C" w:rsidRDefault="0094018F" w:rsidP="0094018F">
                            <w:pPr>
                              <w:spacing w:beforeLines="20" w:before="65" w:line="240" w:lineRule="exact"/>
                              <w:ind w:left="578" w:hangingChars="300" w:hanging="578"/>
                              <w:rPr>
                                <w:rFonts w:asciiTheme="majorEastAsia" w:eastAsiaTheme="majorEastAsia" w:hAnsiTheme="majorEastAsia"/>
                                <w:color w:val="000000" w:themeColor="text1"/>
                                <w:sz w:val="20"/>
                              </w:rPr>
                            </w:pPr>
                            <w:r w:rsidRPr="00FC6D8C">
                              <w:rPr>
                                <w:rFonts w:asciiTheme="majorEastAsia" w:eastAsiaTheme="majorEastAsia" w:hAnsiTheme="majorEastAsia" w:hint="eastAsia"/>
                                <w:color w:val="000000" w:themeColor="text1"/>
                                <w:sz w:val="20"/>
                              </w:rPr>
                              <w:t>目標：授業をおおむね理解できている生徒75%以上</w:t>
                            </w:r>
                          </w:p>
                          <w:p w14:paraId="5F35A7F0" w14:textId="77777777" w:rsidR="0094018F" w:rsidRPr="00FC6D8C" w:rsidRDefault="0094018F" w:rsidP="0094018F">
                            <w:pPr>
                              <w:pStyle w:val="a7"/>
                              <w:numPr>
                                <w:ilvl w:val="0"/>
                                <w:numId w:val="4"/>
                              </w:numPr>
                              <w:spacing w:beforeLines="40" w:before="131" w:line="240" w:lineRule="exact"/>
                              <w:ind w:leftChars="0" w:left="170" w:hanging="170"/>
                              <w:rPr>
                                <w:rFonts w:asciiTheme="minorEastAsia" w:hAnsiTheme="minorEastAsia"/>
                                <w:color w:val="000000" w:themeColor="text1"/>
                                <w:sz w:val="20"/>
                              </w:rPr>
                            </w:pPr>
                            <w:r w:rsidRPr="00FC6D8C">
                              <w:rPr>
                                <w:rFonts w:asciiTheme="minorEastAsia" w:hAnsiTheme="minorEastAsia" w:hint="eastAsia"/>
                                <w:color w:val="000000" w:themeColor="text1"/>
                                <w:sz w:val="20"/>
                              </w:rPr>
                              <w:t>冊子「NYU LIFE」を活用し、計画的な学習習慣を身につけさせる。</w:t>
                            </w:r>
                          </w:p>
                          <w:p w14:paraId="28787BBB" w14:textId="77777777" w:rsidR="0094018F" w:rsidRPr="00093070" w:rsidRDefault="0094018F" w:rsidP="0094018F">
                            <w:pPr>
                              <w:spacing w:beforeLines="20" w:before="65" w:line="240" w:lineRule="exact"/>
                              <w:ind w:left="578" w:hangingChars="300" w:hanging="578"/>
                              <w:rPr>
                                <w:rFonts w:asciiTheme="majorEastAsia" w:eastAsiaTheme="majorEastAsia" w:hAnsiTheme="majorEastAsia"/>
                                <w:color w:val="FF0000"/>
                                <w:sz w:val="20"/>
                              </w:rPr>
                            </w:pPr>
                            <w:r w:rsidRPr="00FC6D8C">
                              <w:rPr>
                                <w:rFonts w:asciiTheme="majorEastAsia" w:eastAsiaTheme="majorEastAsia" w:hAnsiTheme="majorEastAsia" w:hint="eastAsia"/>
                                <w:color w:val="000000" w:themeColor="text1"/>
                                <w:sz w:val="20"/>
                              </w:rPr>
                              <w:t>目標：日々の課題を提出できたと回答した</w:t>
                            </w:r>
                            <w:r w:rsidRPr="00093070">
                              <w:rPr>
                                <w:rFonts w:asciiTheme="majorEastAsia" w:eastAsiaTheme="majorEastAsia" w:hAnsiTheme="majorEastAsia" w:hint="eastAsia"/>
                                <w:color w:val="FF0000"/>
                                <w:sz w:val="20"/>
                              </w:rPr>
                              <w:t>生徒75%以上</w:t>
                            </w:r>
                          </w:p>
                          <w:p w14:paraId="312F6ABC" w14:textId="77777777" w:rsidR="0094018F" w:rsidRPr="0094018F" w:rsidRDefault="0094018F" w:rsidP="0094018F">
                            <w:pPr>
                              <w:spacing w:afterLines="20" w:after="65" w:line="280" w:lineRule="exact"/>
                              <w:jc w:val="center"/>
                              <w:rPr>
                                <w:rFonts w:asciiTheme="majorEastAsia" w:eastAsiaTheme="majorEastAsia" w:hAnsiTheme="majorEastAsia"/>
                                <w:b/>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13276" id="正方形/長方形 22" o:spid="_x0000_s1027" style="position:absolute;left:0;text-align:left;margin-left:133.5pt;margin-top:284.45pt;width:124.7pt;height:204pt;z-index:2516479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" filled="f" strokecolor="black [3213]" strokeweight="1pt">
                <v:textbox>
                  <w:txbxContent>
                    <w:p w:rsidR="00233666" w:rsidRDefault="002E445A" w:rsidP="0094018F">
                      <w:pPr>
                        <w:spacing w:afterLines="20" w:after="65" w:line="280" w:lineRule="exact"/>
                        <w:jc w:val="center"/>
                        <w:rPr>
                          <w:rFonts w:asciiTheme="majorEastAsia" w:eastAsiaTheme="majorEastAsia" w:hAnsiTheme="majorEastAsia"/>
                          <w:b/>
                          <w:color w:val="000000" w:themeColor="text1"/>
                          <w:sz w:val="20"/>
                        </w:rPr>
                      </w:pPr>
                      <w:r w:rsidRPr="002E445A">
                        <w:rPr>
                          <w:rFonts w:asciiTheme="majorEastAsia" w:eastAsiaTheme="majorEastAsia" w:hAnsiTheme="majorEastAsia" w:hint="eastAsia"/>
                          <w:b/>
                          <w:color w:val="000000" w:themeColor="text1"/>
                          <w:sz w:val="20"/>
                        </w:rPr>
                        <w:t>具体的取り組み</w:t>
                      </w:r>
                    </w:p>
                    <w:p w:rsidR="0094018F" w:rsidRPr="00FC6D8C" w:rsidRDefault="0094018F" w:rsidP="0094018F">
                      <w:pPr>
                        <w:pStyle w:val="a7"/>
                        <w:numPr>
                          <w:ilvl w:val="0"/>
                          <w:numId w:val="4"/>
                        </w:numPr>
                        <w:spacing w:line="240" w:lineRule="exact"/>
                        <w:ind w:leftChars="0" w:left="170" w:hanging="170"/>
                        <w:rPr>
                          <w:rFonts w:asciiTheme="minorEastAsia" w:hAnsiTheme="minorEastAsia"/>
                          <w:color w:val="000000" w:themeColor="text1"/>
                          <w:sz w:val="20"/>
                          <w:u w:val="single"/>
                        </w:rPr>
                      </w:pPr>
                      <w:r w:rsidRPr="00FC6D8C">
                        <w:rPr>
                          <w:rFonts w:asciiTheme="minorEastAsia" w:hAnsiTheme="minorEastAsia" w:hint="eastAsia"/>
                          <w:color w:val="000000" w:themeColor="text1"/>
                          <w:sz w:val="20"/>
                          <w:u w:val="single"/>
                        </w:rPr>
                        <w:t>より効果的な授業改善のため</w:t>
                      </w:r>
                      <w:r w:rsidRPr="00FC6D8C">
                        <w:rPr>
                          <w:rFonts w:asciiTheme="minorEastAsia" w:hAnsiTheme="minorEastAsia"/>
                          <w:color w:val="000000" w:themeColor="text1"/>
                          <w:sz w:val="20"/>
                          <w:u w:val="single"/>
                        </w:rPr>
                        <w:t>、その基盤となる</w:t>
                      </w:r>
                      <w:r w:rsidRPr="00FC6D8C">
                        <w:rPr>
                          <w:rFonts w:asciiTheme="minorEastAsia" w:hAnsiTheme="minorEastAsia" w:hint="eastAsia"/>
                          <w:color w:val="000000" w:themeColor="text1"/>
                          <w:sz w:val="20"/>
                          <w:u w:val="single"/>
                        </w:rPr>
                        <w:t>学級経営力の</w:t>
                      </w:r>
                      <w:r w:rsidRPr="00FC6D8C">
                        <w:rPr>
                          <w:rFonts w:asciiTheme="minorEastAsia" w:hAnsiTheme="minorEastAsia"/>
                          <w:color w:val="000000" w:themeColor="text1"/>
                          <w:sz w:val="20"/>
                          <w:u w:val="single"/>
                        </w:rPr>
                        <w:t>向上を</w:t>
                      </w:r>
                      <w:r w:rsidRPr="00FC6D8C">
                        <w:rPr>
                          <w:rFonts w:asciiTheme="minorEastAsia" w:hAnsiTheme="minorEastAsia" w:hint="eastAsia"/>
                          <w:color w:val="000000" w:themeColor="text1"/>
                          <w:sz w:val="20"/>
                          <w:u w:val="single"/>
                        </w:rPr>
                        <w:t>図り、学習環境の</w:t>
                      </w:r>
                      <w:r w:rsidRPr="00FC6D8C">
                        <w:rPr>
                          <w:rFonts w:asciiTheme="minorEastAsia" w:hAnsiTheme="minorEastAsia"/>
                          <w:color w:val="000000" w:themeColor="text1"/>
                          <w:sz w:val="20"/>
                          <w:u w:val="single"/>
                        </w:rPr>
                        <w:t>整備</w:t>
                      </w:r>
                      <w:r w:rsidRPr="00FC6D8C">
                        <w:rPr>
                          <w:rFonts w:asciiTheme="minorEastAsia" w:hAnsiTheme="minorEastAsia" w:hint="eastAsia"/>
                          <w:color w:val="000000" w:themeColor="text1"/>
                          <w:sz w:val="20"/>
                          <w:u w:val="single"/>
                        </w:rPr>
                        <w:t>・</w:t>
                      </w:r>
                      <w:r w:rsidRPr="00FC6D8C">
                        <w:rPr>
                          <w:rFonts w:asciiTheme="minorEastAsia" w:hAnsiTheme="minorEastAsia"/>
                          <w:color w:val="000000" w:themeColor="text1"/>
                          <w:sz w:val="20"/>
                          <w:u w:val="single"/>
                        </w:rPr>
                        <w:t>改善に</w:t>
                      </w:r>
                      <w:r w:rsidRPr="00FC6D8C">
                        <w:rPr>
                          <w:rFonts w:asciiTheme="minorEastAsia" w:hAnsiTheme="minorEastAsia" w:hint="eastAsia"/>
                          <w:color w:val="000000" w:themeColor="text1"/>
                          <w:sz w:val="20"/>
                          <w:u w:val="single"/>
                        </w:rPr>
                        <w:t>全校体制で取り組む</w:t>
                      </w:r>
                      <w:r w:rsidRPr="00FC6D8C">
                        <w:rPr>
                          <w:rFonts w:asciiTheme="minorEastAsia" w:hAnsiTheme="minorEastAsia" w:hint="eastAsia"/>
                          <w:color w:val="000000" w:themeColor="text1"/>
                          <w:sz w:val="20"/>
                        </w:rPr>
                        <w:t>。</w:t>
                      </w:r>
                    </w:p>
                    <w:p w:rsidR="0094018F" w:rsidRPr="00FC6D8C" w:rsidRDefault="0094018F" w:rsidP="0094018F">
                      <w:pPr>
                        <w:spacing w:beforeLines="20" w:before="65" w:line="240" w:lineRule="exact"/>
                        <w:ind w:left="578" w:hangingChars="300" w:hanging="578"/>
                        <w:rPr>
                          <w:rFonts w:asciiTheme="majorEastAsia" w:eastAsiaTheme="majorEastAsia" w:hAnsiTheme="majorEastAsia"/>
                          <w:color w:val="000000" w:themeColor="text1"/>
                          <w:sz w:val="20"/>
                        </w:rPr>
                      </w:pPr>
                      <w:r w:rsidRPr="00FC6D8C">
                        <w:rPr>
                          <w:rFonts w:asciiTheme="majorEastAsia" w:eastAsiaTheme="majorEastAsia" w:hAnsiTheme="majorEastAsia" w:hint="eastAsia"/>
                          <w:color w:val="000000" w:themeColor="text1"/>
                          <w:sz w:val="20"/>
                        </w:rPr>
                        <w:t>目標：授業をおおむね理解できている生徒75%以上</w:t>
                      </w:r>
                    </w:p>
                    <w:p w:rsidR="0094018F" w:rsidRPr="00FC6D8C" w:rsidRDefault="0094018F" w:rsidP="0094018F">
                      <w:pPr>
                        <w:pStyle w:val="a7"/>
                        <w:numPr>
                          <w:ilvl w:val="0"/>
                          <w:numId w:val="4"/>
                        </w:numPr>
                        <w:spacing w:beforeLines="40" w:before="131" w:line="240" w:lineRule="exact"/>
                        <w:ind w:leftChars="0" w:left="170" w:hanging="170"/>
                        <w:rPr>
                          <w:rFonts w:asciiTheme="minorEastAsia" w:hAnsiTheme="minorEastAsia"/>
                          <w:color w:val="000000" w:themeColor="text1"/>
                          <w:sz w:val="20"/>
                        </w:rPr>
                      </w:pPr>
                      <w:r w:rsidRPr="00FC6D8C">
                        <w:rPr>
                          <w:rFonts w:asciiTheme="minorEastAsia" w:hAnsiTheme="minorEastAsia" w:hint="eastAsia"/>
                          <w:color w:val="000000" w:themeColor="text1"/>
                          <w:sz w:val="20"/>
                        </w:rPr>
                        <w:t>冊子「NYU LIFE」を活用し、計画的な学習習慣を身につけさせる。</w:t>
                      </w:r>
                    </w:p>
                    <w:p w:rsidR="0094018F" w:rsidRPr="00093070" w:rsidRDefault="0094018F" w:rsidP="0094018F">
                      <w:pPr>
                        <w:spacing w:beforeLines="20" w:before="65" w:line="240" w:lineRule="exact"/>
                        <w:ind w:left="578" w:hangingChars="300" w:hanging="578"/>
                        <w:rPr>
                          <w:rFonts w:asciiTheme="majorEastAsia" w:eastAsiaTheme="majorEastAsia" w:hAnsiTheme="majorEastAsia"/>
                          <w:color w:val="FF0000"/>
                          <w:sz w:val="20"/>
                        </w:rPr>
                      </w:pPr>
                      <w:r w:rsidRPr="00FC6D8C">
                        <w:rPr>
                          <w:rFonts w:asciiTheme="majorEastAsia" w:eastAsiaTheme="majorEastAsia" w:hAnsiTheme="majorEastAsia" w:hint="eastAsia"/>
                          <w:color w:val="000000" w:themeColor="text1"/>
                          <w:sz w:val="20"/>
                        </w:rPr>
                        <w:t>目標：日々の課題を提出できたと回答した</w:t>
                      </w:r>
                      <w:r w:rsidRPr="00093070">
                        <w:rPr>
                          <w:rFonts w:asciiTheme="majorEastAsia" w:eastAsiaTheme="majorEastAsia" w:hAnsiTheme="majorEastAsia" w:hint="eastAsia"/>
                          <w:color w:val="FF0000"/>
                          <w:sz w:val="20"/>
                        </w:rPr>
                        <w:t>生徒75%以上</w:t>
                      </w:r>
                    </w:p>
                    <w:p w:rsidR="0094018F" w:rsidRPr="0094018F" w:rsidRDefault="0094018F" w:rsidP="0094018F">
                      <w:pPr>
                        <w:spacing w:afterLines="20" w:after="65" w:line="280" w:lineRule="exact"/>
                        <w:jc w:val="center"/>
                        <w:rPr>
                          <w:rFonts w:asciiTheme="majorEastAsia" w:eastAsiaTheme="majorEastAsia" w:hAnsiTheme="majorEastAsia" w:hint="eastAsia"/>
                          <w:b/>
                          <w:color w:val="000000" w:themeColor="text1"/>
                          <w:sz w:val="20"/>
                        </w:rPr>
                      </w:pPr>
                    </w:p>
                  </w:txbxContent>
                </v:textbox>
              </v:rect>
            </w:pict>
          </mc:Fallback>
        </mc:AlternateContent>
      </w:r>
      <w:r>
        <w:rPr>
          <w:noProof/>
        </w:rPr>
        <mc:AlternateContent>
          <mc:Choice Requires="wps">
            <w:drawing>
              <wp:anchor distT="0" distB="0" distL="114300" distR="114300" simplePos="0" relativeHeight="251649021" behindDoc="0" locked="0" layoutInCell="1" allowOverlap="1" wp14:anchorId="6AE64F4A" wp14:editId="207CAE5D">
                <wp:simplePos x="0" y="0"/>
                <wp:positionH relativeFrom="column">
                  <wp:posOffset>3305175</wp:posOffset>
                </wp:positionH>
                <wp:positionV relativeFrom="paragraph">
                  <wp:posOffset>3612516</wp:posOffset>
                </wp:positionV>
                <wp:extent cx="1583690" cy="2590800"/>
                <wp:effectExtent l="0" t="0" r="16510" b="19050"/>
                <wp:wrapNone/>
                <wp:docPr id="23" name="正方形/長方形 23"/>
                <wp:cNvGraphicFramePr/>
                <a:graphic xmlns:a="http://schemas.openxmlformats.org/drawingml/2006/main">
                  <a:graphicData uri="http://schemas.microsoft.com/office/word/2010/wordprocessingShape">
                    <wps:wsp>
                      <wps:cNvSpPr/>
                      <wps:spPr>
                        <a:xfrm>
                          <a:off x="0" y="0"/>
                          <a:ext cx="1583690" cy="2590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0DEED" w14:textId="77777777" w:rsidR="002E445A" w:rsidRDefault="002E445A" w:rsidP="002E445A">
                            <w:pPr>
                              <w:spacing w:afterLines="20" w:after="65" w:line="280" w:lineRule="exact"/>
                              <w:jc w:val="center"/>
                              <w:rPr>
                                <w:rFonts w:asciiTheme="majorEastAsia" w:eastAsiaTheme="majorEastAsia" w:hAnsiTheme="majorEastAsia"/>
                                <w:b/>
                                <w:color w:val="000000" w:themeColor="text1"/>
                                <w:sz w:val="20"/>
                              </w:rPr>
                            </w:pPr>
                            <w:r w:rsidRPr="002E445A">
                              <w:rPr>
                                <w:rFonts w:asciiTheme="majorEastAsia" w:eastAsiaTheme="majorEastAsia" w:hAnsiTheme="majorEastAsia" w:hint="eastAsia"/>
                                <w:b/>
                                <w:color w:val="000000" w:themeColor="text1"/>
                                <w:sz w:val="20"/>
                              </w:rPr>
                              <w:t>具体的取り組み</w:t>
                            </w:r>
                          </w:p>
                          <w:p w14:paraId="367503F1" w14:textId="77777777" w:rsidR="00442B95" w:rsidRPr="0043347C" w:rsidRDefault="00442B95" w:rsidP="00442B95">
                            <w:pPr>
                              <w:pStyle w:val="a7"/>
                              <w:numPr>
                                <w:ilvl w:val="0"/>
                                <w:numId w:val="5"/>
                              </w:numPr>
                              <w:spacing w:line="240" w:lineRule="exact"/>
                              <w:ind w:leftChars="0" w:left="170" w:hanging="170"/>
                              <w:rPr>
                                <w:rFonts w:asciiTheme="minorEastAsia" w:hAnsiTheme="minorEastAsia"/>
                                <w:color w:val="000000" w:themeColor="text1"/>
                                <w:sz w:val="20"/>
                              </w:rPr>
                            </w:pPr>
                            <w:r w:rsidRPr="0043347C">
                              <w:rPr>
                                <w:rFonts w:asciiTheme="minorEastAsia" w:hAnsiTheme="minorEastAsia" w:hint="eastAsia"/>
                                <w:color w:val="000000" w:themeColor="text1"/>
                                <w:sz w:val="20"/>
                              </w:rPr>
                              <w:t>校内での携帯電話のルールの周知を図り、自己管理能力を高める。</w:t>
                            </w:r>
                          </w:p>
                          <w:p w14:paraId="4224F6DD" w14:textId="77777777" w:rsidR="00442B95" w:rsidRPr="0043347C" w:rsidRDefault="00442B95" w:rsidP="00442B95">
                            <w:pPr>
                              <w:spacing w:beforeLines="20" w:before="65" w:line="240" w:lineRule="exact"/>
                              <w:ind w:left="578" w:hangingChars="300" w:hanging="578"/>
                              <w:rPr>
                                <w:rFonts w:asciiTheme="majorEastAsia" w:eastAsiaTheme="majorEastAsia" w:hAnsiTheme="majorEastAsia"/>
                                <w:color w:val="000000" w:themeColor="text1"/>
                                <w:sz w:val="20"/>
                              </w:rPr>
                            </w:pPr>
                            <w:r w:rsidRPr="0043347C">
                              <w:rPr>
                                <w:rFonts w:asciiTheme="majorEastAsia" w:eastAsiaTheme="majorEastAsia" w:hAnsiTheme="majorEastAsia" w:hint="eastAsia"/>
                                <w:color w:val="000000" w:themeColor="text1"/>
                                <w:sz w:val="20"/>
                              </w:rPr>
                              <w:t>目標：携帯電話の校内ルールを守り生活できた生徒 90%以上</w:t>
                            </w:r>
                          </w:p>
                          <w:p w14:paraId="1F1F4C9C" w14:textId="77777777" w:rsidR="00442B95" w:rsidRPr="0043347C" w:rsidRDefault="00442B95" w:rsidP="00442B95">
                            <w:pPr>
                              <w:pStyle w:val="a7"/>
                              <w:numPr>
                                <w:ilvl w:val="0"/>
                                <w:numId w:val="5"/>
                              </w:numPr>
                              <w:spacing w:beforeLines="40" w:before="131" w:line="240" w:lineRule="exact"/>
                              <w:ind w:leftChars="0" w:left="170" w:hanging="170"/>
                              <w:rPr>
                                <w:rFonts w:asciiTheme="minorEastAsia" w:hAnsiTheme="minorEastAsia"/>
                                <w:color w:val="000000" w:themeColor="text1"/>
                                <w:sz w:val="20"/>
                              </w:rPr>
                            </w:pPr>
                            <w:r w:rsidRPr="0043347C">
                              <w:rPr>
                                <w:rFonts w:asciiTheme="minorEastAsia" w:hAnsiTheme="minorEastAsia" w:hint="eastAsia"/>
                                <w:color w:val="000000" w:themeColor="text1"/>
                                <w:sz w:val="20"/>
                              </w:rPr>
                              <w:t>部長・キャプテン会議の内容を充実し、部活動の主体的で自律的な運営方法を指導する。</w:t>
                            </w:r>
                          </w:p>
                          <w:p w14:paraId="0ECACBB9" w14:textId="77777777" w:rsidR="00442B95" w:rsidRPr="0043347C" w:rsidRDefault="00442B95" w:rsidP="00442B95">
                            <w:pPr>
                              <w:spacing w:beforeLines="20" w:before="65" w:line="240" w:lineRule="exact"/>
                              <w:ind w:left="578" w:hangingChars="300" w:hanging="578"/>
                              <w:rPr>
                                <w:rFonts w:asciiTheme="majorEastAsia" w:eastAsiaTheme="majorEastAsia" w:hAnsiTheme="majorEastAsia"/>
                                <w:color w:val="000000" w:themeColor="text1"/>
                                <w:sz w:val="20"/>
                                <w:u w:val="single"/>
                              </w:rPr>
                            </w:pPr>
                            <w:r w:rsidRPr="0043347C">
                              <w:rPr>
                                <w:rFonts w:asciiTheme="majorEastAsia" w:eastAsiaTheme="majorEastAsia" w:hAnsiTheme="majorEastAsia" w:hint="eastAsia"/>
                                <w:color w:val="000000" w:themeColor="text1"/>
                                <w:sz w:val="20"/>
                              </w:rPr>
                              <w:t>目標：主体的・自律的に部活動に取り組んだ生徒90％以上</w:t>
                            </w:r>
                          </w:p>
                          <w:p w14:paraId="14F643E3" w14:textId="77777777" w:rsidR="00442B95" w:rsidRPr="00442B95" w:rsidRDefault="00442B95" w:rsidP="002E445A">
                            <w:pPr>
                              <w:spacing w:afterLines="20" w:after="65" w:line="280" w:lineRule="exact"/>
                              <w:jc w:val="center"/>
                              <w:rPr>
                                <w:rFonts w:asciiTheme="majorEastAsia" w:eastAsiaTheme="majorEastAsia" w:hAnsiTheme="majorEastAsia"/>
                                <w:b/>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7827F" id="正方形/長方形 23" o:spid="_x0000_s1028" style="position:absolute;left:0;text-align:left;margin-left:260.25pt;margin-top:284.45pt;width:124.7pt;height:204pt;z-index:251649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" filled="f" strokecolor="black [3213]" strokeweight="1pt">
                <v:textbox>
                  <w:txbxContent>
                    <w:p w:rsidR="002E445A" w:rsidRDefault="002E445A" w:rsidP="002E445A">
                      <w:pPr>
                        <w:spacing w:afterLines="20" w:after="65" w:line="280" w:lineRule="exact"/>
                        <w:jc w:val="center"/>
                        <w:rPr>
                          <w:rFonts w:asciiTheme="majorEastAsia" w:eastAsiaTheme="majorEastAsia" w:hAnsiTheme="majorEastAsia"/>
                          <w:b/>
                          <w:color w:val="000000" w:themeColor="text1"/>
                          <w:sz w:val="20"/>
                        </w:rPr>
                      </w:pPr>
                      <w:r w:rsidRPr="002E445A">
                        <w:rPr>
                          <w:rFonts w:asciiTheme="majorEastAsia" w:eastAsiaTheme="majorEastAsia" w:hAnsiTheme="majorEastAsia" w:hint="eastAsia"/>
                          <w:b/>
                          <w:color w:val="000000" w:themeColor="text1"/>
                          <w:sz w:val="20"/>
                        </w:rPr>
                        <w:t>具体的取り組み</w:t>
                      </w:r>
                    </w:p>
                    <w:p w:rsidR="00442B95" w:rsidRPr="0043347C" w:rsidRDefault="00442B95" w:rsidP="00442B95">
                      <w:pPr>
                        <w:pStyle w:val="a7"/>
                        <w:numPr>
                          <w:ilvl w:val="0"/>
                          <w:numId w:val="5"/>
                        </w:numPr>
                        <w:spacing w:line="240" w:lineRule="exact"/>
                        <w:ind w:leftChars="0" w:left="170" w:hanging="170"/>
                        <w:rPr>
                          <w:rFonts w:asciiTheme="minorEastAsia" w:hAnsiTheme="minorEastAsia"/>
                          <w:color w:val="000000" w:themeColor="text1"/>
                          <w:sz w:val="20"/>
                        </w:rPr>
                      </w:pPr>
                      <w:r w:rsidRPr="0043347C">
                        <w:rPr>
                          <w:rFonts w:asciiTheme="minorEastAsia" w:hAnsiTheme="minorEastAsia" w:hint="eastAsia"/>
                          <w:color w:val="000000" w:themeColor="text1"/>
                          <w:sz w:val="20"/>
                        </w:rPr>
                        <w:t>校内での携帯電話のルールの周知を図り、自己管理能力を高める。</w:t>
                      </w:r>
                    </w:p>
                    <w:p w:rsidR="00442B95" w:rsidRPr="0043347C" w:rsidRDefault="00442B95" w:rsidP="00442B95">
                      <w:pPr>
                        <w:spacing w:beforeLines="20" w:before="65" w:line="240" w:lineRule="exact"/>
                        <w:ind w:left="578" w:hangingChars="300" w:hanging="578"/>
                        <w:rPr>
                          <w:rFonts w:asciiTheme="majorEastAsia" w:eastAsiaTheme="majorEastAsia" w:hAnsiTheme="majorEastAsia"/>
                          <w:color w:val="000000" w:themeColor="text1"/>
                          <w:sz w:val="20"/>
                        </w:rPr>
                      </w:pPr>
                      <w:r w:rsidRPr="0043347C">
                        <w:rPr>
                          <w:rFonts w:asciiTheme="majorEastAsia" w:eastAsiaTheme="majorEastAsia" w:hAnsiTheme="majorEastAsia" w:hint="eastAsia"/>
                          <w:color w:val="000000" w:themeColor="text1"/>
                          <w:sz w:val="20"/>
                        </w:rPr>
                        <w:t>目標：携帯電話の校内ルールを守り生活できた生徒 90%以上</w:t>
                      </w:r>
                    </w:p>
                    <w:p w:rsidR="00442B95" w:rsidRPr="0043347C" w:rsidRDefault="00442B95" w:rsidP="00442B95">
                      <w:pPr>
                        <w:pStyle w:val="a7"/>
                        <w:numPr>
                          <w:ilvl w:val="0"/>
                          <w:numId w:val="5"/>
                        </w:numPr>
                        <w:spacing w:beforeLines="40" w:before="131" w:line="240" w:lineRule="exact"/>
                        <w:ind w:leftChars="0" w:left="170" w:hanging="170"/>
                        <w:rPr>
                          <w:rFonts w:asciiTheme="minorEastAsia" w:hAnsiTheme="minorEastAsia"/>
                          <w:color w:val="000000" w:themeColor="text1"/>
                          <w:sz w:val="20"/>
                        </w:rPr>
                      </w:pPr>
                      <w:r w:rsidRPr="0043347C">
                        <w:rPr>
                          <w:rFonts w:asciiTheme="minorEastAsia" w:hAnsiTheme="minorEastAsia" w:hint="eastAsia"/>
                          <w:color w:val="000000" w:themeColor="text1"/>
                          <w:sz w:val="20"/>
                        </w:rPr>
                        <w:t>部長・キャプテン会議の内容を充実し、部活動の主体的で自律的な運営方法を指導する。</w:t>
                      </w:r>
                    </w:p>
                    <w:p w:rsidR="00442B95" w:rsidRPr="0043347C" w:rsidRDefault="00442B95" w:rsidP="00442B95">
                      <w:pPr>
                        <w:spacing w:beforeLines="20" w:before="65" w:line="240" w:lineRule="exact"/>
                        <w:ind w:left="578" w:hangingChars="300" w:hanging="578"/>
                        <w:rPr>
                          <w:rFonts w:asciiTheme="majorEastAsia" w:eastAsiaTheme="majorEastAsia" w:hAnsiTheme="majorEastAsia"/>
                          <w:color w:val="000000" w:themeColor="text1"/>
                          <w:sz w:val="20"/>
                          <w:u w:val="single"/>
                        </w:rPr>
                      </w:pPr>
                      <w:r w:rsidRPr="0043347C">
                        <w:rPr>
                          <w:rFonts w:asciiTheme="majorEastAsia" w:eastAsiaTheme="majorEastAsia" w:hAnsiTheme="majorEastAsia" w:hint="eastAsia"/>
                          <w:color w:val="000000" w:themeColor="text1"/>
                          <w:sz w:val="20"/>
                        </w:rPr>
                        <w:t>目標：主体的・自律的に部活動に取り組んだ生徒90％以上</w:t>
                      </w:r>
                    </w:p>
                    <w:p w:rsidR="00442B95" w:rsidRPr="00442B95" w:rsidRDefault="00442B95" w:rsidP="002E445A">
                      <w:pPr>
                        <w:spacing w:afterLines="20" w:after="65" w:line="280" w:lineRule="exact"/>
                        <w:jc w:val="center"/>
                        <w:rPr>
                          <w:rFonts w:asciiTheme="majorEastAsia" w:eastAsiaTheme="majorEastAsia" w:hAnsiTheme="majorEastAsia"/>
                          <w:b/>
                          <w:color w:val="000000" w:themeColor="text1"/>
                          <w:sz w:val="20"/>
                        </w:rPr>
                      </w:pPr>
                    </w:p>
                  </w:txbxContent>
                </v:textbox>
              </v:rect>
            </w:pict>
          </mc:Fallback>
        </mc:AlternateContent>
      </w:r>
      <w:r w:rsidRPr="002E445A">
        <w:rPr>
          <w:noProof/>
        </w:rPr>
        <mc:AlternateContent>
          <mc:Choice Requires="wps">
            <w:drawing>
              <wp:anchor distT="0" distB="0" distL="114300" distR="114300" simplePos="0" relativeHeight="251650045" behindDoc="0" locked="0" layoutInCell="1" allowOverlap="1" wp14:anchorId="6A39EF96" wp14:editId="4BA94A79">
                <wp:simplePos x="0" y="0"/>
                <wp:positionH relativeFrom="column">
                  <wp:posOffset>4924425</wp:posOffset>
                </wp:positionH>
                <wp:positionV relativeFrom="paragraph">
                  <wp:posOffset>3602991</wp:posOffset>
                </wp:positionV>
                <wp:extent cx="1583690" cy="2609850"/>
                <wp:effectExtent l="0" t="0" r="16510" b="19050"/>
                <wp:wrapNone/>
                <wp:docPr id="24" name="正方形/長方形 24"/>
                <wp:cNvGraphicFramePr/>
                <a:graphic xmlns:a="http://schemas.openxmlformats.org/drawingml/2006/main">
                  <a:graphicData uri="http://schemas.microsoft.com/office/word/2010/wordprocessingShape">
                    <wps:wsp>
                      <wps:cNvSpPr/>
                      <wps:spPr>
                        <a:xfrm>
                          <a:off x="0" y="0"/>
                          <a:ext cx="1583690" cy="2609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C5A6F6" w14:textId="77777777" w:rsidR="002E445A" w:rsidRDefault="002E445A" w:rsidP="00291F35">
                            <w:pPr>
                              <w:spacing w:afterLines="20" w:after="65" w:line="280" w:lineRule="exact"/>
                              <w:jc w:val="center"/>
                              <w:rPr>
                                <w:rFonts w:asciiTheme="majorEastAsia" w:eastAsiaTheme="majorEastAsia" w:hAnsiTheme="majorEastAsia"/>
                                <w:b/>
                                <w:color w:val="000000" w:themeColor="text1"/>
                                <w:sz w:val="20"/>
                              </w:rPr>
                            </w:pPr>
                            <w:r w:rsidRPr="002E445A">
                              <w:rPr>
                                <w:rFonts w:asciiTheme="majorEastAsia" w:eastAsiaTheme="majorEastAsia" w:hAnsiTheme="majorEastAsia" w:hint="eastAsia"/>
                                <w:b/>
                                <w:color w:val="000000" w:themeColor="text1"/>
                                <w:sz w:val="20"/>
                              </w:rPr>
                              <w:t>具体的取り組み</w:t>
                            </w:r>
                          </w:p>
                          <w:p w14:paraId="6FA2FF82" w14:textId="77777777" w:rsidR="00442B95" w:rsidRPr="00B32173" w:rsidRDefault="00442B95" w:rsidP="00442B95">
                            <w:pPr>
                              <w:pStyle w:val="a7"/>
                              <w:numPr>
                                <w:ilvl w:val="0"/>
                                <w:numId w:val="6"/>
                              </w:numPr>
                              <w:spacing w:line="240" w:lineRule="exact"/>
                              <w:ind w:leftChars="0" w:left="170" w:hanging="170"/>
                              <w:rPr>
                                <w:rFonts w:asciiTheme="minorEastAsia" w:hAnsiTheme="minorEastAsia"/>
                                <w:color w:val="000000" w:themeColor="text1"/>
                                <w:sz w:val="20"/>
                                <w:u w:val="single"/>
                              </w:rPr>
                            </w:pPr>
                            <w:r w:rsidRPr="00B32173">
                              <w:rPr>
                                <w:rFonts w:asciiTheme="minorEastAsia" w:hAnsiTheme="minorEastAsia" w:hint="eastAsia"/>
                                <w:color w:val="000000" w:themeColor="text1"/>
                                <w:sz w:val="20"/>
                                <w:u w:val="single"/>
                              </w:rPr>
                              <w:t>主体的に自らの進路を考え、行動する意欲や態度を育てる。</w:t>
                            </w:r>
                          </w:p>
                          <w:p w14:paraId="5B311DC1" w14:textId="77777777" w:rsidR="00442B95" w:rsidRPr="00442B95" w:rsidRDefault="00442B95" w:rsidP="00442B95">
                            <w:pPr>
                              <w:spacing w:beforeLines="20" w:before="65" w:line="240" w:lineRule="exact"/>
                              <w:ind w:left="578" w:hangingChars="300" w:hanging="578"/>
                              <w:rPr>
                                <w:rFonts w:asciiTheme="majorEastAsia" w:eastAsiaTheme="majorEastAsia" w:hAnsiTheme="majorEastAsia"/>
                                <w:color w:val="000000" w:themeColor="text1"/>
                                <w:sz w:val="20"/>
                              </w:rPr>
                            </w:pPr>
                            <w:r w:rsidRPr="00442B95">
                              <w:rPr>
                                <w:rFonts w:asciiTheme="majorEastAsia" w:eastAsiaTheme="majorEastAsia" w:hAnsiTheme="majorEastAsia" w:hint="eastAsia"/>
                                <w:color w:val="000000" w:themeColor="text1"/>
                                <w:sz w:val="20"/>
                              </w:rPr>
                              <w:t>目標：主体的に進路についての情報収集や体験学習等に参加した生徒 80%以上</w:t>
                            </w:r>
                          </w:p>
                          <w:p w14:paraId="064F54F3" w14:textId="77777777" w:rsidR="00442B95" w:rsidRPr="00442B95" w:rsidRDefault="00442B95" w:rsidP="00442B95">
                            <w:pPr>
                              <w:pStyle w:val="a7"/>
                              <w:numPr>
                                <w:ilvl w:val="0"/>
                                <w:numId w:val="6"/>
                              </w:numPr>
                              <w:spacing w:beforeLines="40" w:before="131" w:line="240" w:lineRule="exact"/>
                              <w:ind w:leftChars="0" w:left="170" w:hanging="170"/>
                              <w:rPr>
                                <w:rFonts w:asciiTheme="minorEastAsia" w:hAnsiTheme="minorEastAsia"/>
                                <w:color w:val="000000" w:themeColor="text1"/>
                                <w:sz w:val="20"/>
                              </w:rPr>
                            </w:pPr>
                            <w:r w:rsidRPr="00442B95">
                              <w:rPr>
                                <w:rFonts w:asciiTheme="minorEastAsia" w:hAnsiTheme="minorEastAsia" w:hint="eastAsia"/>
                                <w:color w:val="000000" w:themeColor="text1"/>
                                <w:sz w:val="20"/>
                              </w:rPr>
                              <w:t>研修会や各種資料を改善し、保護者への進路情報の周知に努める。</w:t>
                            </w:r>
                          </w:p>
                          <w:p w14:paraId="2C7AADF8" w14:textId="77777777" w:rsidR="00442B95" w:rsidRPr="00442B95" w:rsidRDefault="00442B95" w:rsidP="00442B95">
                            <w:pPr>
                              <w:spacing w:beforeLines="20" w:before="65" w:line="240" w:lineRule="exact"/>
                              <w:ind w:left="578" w:hangingChars="300" w:hanging="578"/>
                              <w:rPr>
                                <w:rFonts w:asciiTheme="majorEastAsia" w:eastAsiaTheme="majorEastAsia" w:hAnsiTheme="majorEastAsia"/>
                                <w:color w:val="000000" w:themeColor="text1"/>
                                <w:sz w:val="20"/>
                              </w:rPr>
                            </w:pPr>
                            <w:r w:rsidRPr="00442B95">
                              <w:rPr>
                                <w:rFonts w:asciiTheme="majorEastAsia" w:eastAsiaTheme="majorEastAsia" w:hAnsiTheme="majorEastAsia" w:hint="eastAsia"/>
                                <w:color w:val="000000" w:themeColor="text1"/>
                                <w:sz w:val="20"/>
                              </w:rPr>
                              <w:t>目標：進路情報の内容と提供に満足したと回答した保護者 80%以上</w:t>
                            </w:r>
                          </w:p>
                          <w:p w14:paraId="7970C5B4" w14:textId="77777777" w:rsidR="00442B95" w:rsidRPr="00442B95" w:rsidRDefault="00442B95" w:rsidP="00291F35">
                            <w:pPr>
                              <w:spacing w:afterLines="20" w:after="65" w:line="280" w:lineRule="exact"/>
                              <w:jc w:val="center"/>
                              <w:rPr>
                                <w:rFonts w:asciiTheme="majorEastAsia" w:eastAsiaTheme="majorEastAsia" w:hAnsiTheme="majorEastAsia"/>
                                <w:b/>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CD2A9" id="正方形/長方形 24" o:spid="_x0000_s1029" style="position:absolute;left:0;text-align:left;margin-left:387.75pt;margin-top:283.7pt;width:124.7pt;height:205.5pt;z-index:251650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" filled="f" strokecolor="black [3213]" strokeweight="1pt">
                <v:textbox>
                  <w:txbxContent>
                    <w:p w:rsidR="002E445A" w:rsidRDefault="002E445A" w:rsidP="00291F35">
                      <w:pPr>
                        <w:spacing w:afterLines="20" w:after="65" w:line="280" w:lineRule="exact"/>
                        <w:jc w:val="center"/>
                        <w:rPr>
                          <w:rFonts w:asciiTheme="majorEastAsia" w:eastAsiaTheme="majorEastAsia" w:hAnsiTheme="majorEastAsia"/>
                          <w:b/>
                          <w:color w:val="000000" w:themeColor="text1"/>
                          <w:sz w:val="20"/>
                        </w:rPr>
                      </w:pPr>
                      <w:r w:rsidRPr="002E445A">
                        <w:rPr>
                          <w:rFonts w:asciiTheme="majorEastAsia" w:eastAsiaTheme="majorEastAsia" w:hAnsiTheme="majorEastAsia" w:hint="eastAsia"/>
                          <w:b/>
                          <w:color w:val="000000" w:themeColor="text1"/>
                          <w:sz w:val="20"/>
                        </w:rPr>
                        <w:t>具体的取り組み</w:t>
                      </w:r>
                    </w:p>
                    <w:p w:rsidR="00442B95" w:rsidRPr="00B32173" w:rsidRDefault="00442B95" w:rsidP="00442B95">
                      <w:pPr>
                        <w:pStyle w:val="a7"/>
                        <w:numPr>
                          <w:ilvl w:val="0"/>
                          <w:numId w:val="6"/>
                        </w:numPr>
                        <w:spacing w:line="240" w:lineRule="exact"/>
                        <w:ind w:leftChars="0" w:left="170" w:hanging="170"/>
                        <w:rPr>
                          <w:rFonts w:asciiTheme="minorEastAsia" w:hAnsiTheme="minorEastAsia"/>
                          <w:color w:val="000000" w:themeColor="text1"/>
                          <w:sz w:val="20"/>
                          <w:u w:val="single"/>
                        </w:rPr>
                      </w:pPr>
                      <w:r w:rsidRPr="00B32173">
                        <w:rPr>
                          <w:rFonts w:asciiTheme="minorEastAsia" w:hAnsiTheme="minorEastAsia" w:hint="eastAsia"/>
                          <w:color w:val="000000" w:themeColor="text1"/>
                          <w:sz w:val="20"/>
                          <w:u w:val="single"/>
                        </w:rPr>
                        <w:t>主体的に自らの進路を考え、行動する意欲や態度を育てる。</w:t>
                      </w:r>
                    </w:p>
                    <w:p w:rsidR="00442B95" w:rsidRPr="00442B95" w:rsidRDefault="00442B95" w:rsidP="00442B95">
                      <w:pPr>
                        <w:spacing w:beforeLines="20" w:before="65" w:line="240" w:lineRule="exact"/>
                        <w:ind w:left="578" w:hangingChars="300" w:hanging="578"/>
                        <w:rPr>
                          <w:rFonts w:asciiTheme="majorEastAsia" w:eastAsiaTheme="majorEastAsia" w:hAnsiTheme="majorEastAsia"/>
                          <w:color w:val="000000" w:themeColor="text1"/>
                          <w:sz w:val="20"/>
                        </w:rPr>
                      </w:pPr>
                      <w:r w:rsidRPr="00442B95">
                        <w:rPr>
                          <w:rFonts w:asciiTheme="majorEastAsia" w:eastAsiaTheme="majorEastAsia" w:hAnsiTheme="majorEastAsia" w:hint="eastAsia"/>
                          <w:color w:val="000000" w:themeColor="text1"/>
                          <w:sz w:val="20"/>
                        </w:rPr>
                        <w:t>目標：主体的に進路についての情報収集や体験学習等に参加した生徒 80%以上</w:t>
                      </w:r>
                    </w:p>
                    <w:p w:rsidR="00442B95" w:rsidRPr="00442B95" w:rsidRDefault="00442B95" w:rsidP="00442B95">
                      <w:pPr>
                        <w:pStyle w:val="a7"/>
                        <w:numPr>
                          <w:ilvl w:val="0"/>
                          <w:numId w:val="6"/>
                        </w:numPr>
                        <w:spacing w:beforeLines="40" w:before="131" w:line="240" w:lineRule="exact"/>
                        <w:ind w:leftChars="0" w:left="170" w:hanging="170"/>
                        <w:rPr>
                          <w:rFonts w:asciiTheme="minorEastAsia" w:hAnsiTheme="minorEastAsia"/>
                          <w:color w:val="000000" w:themeColor="text1"/>
                          <w:sz w:val="20"/>
                        </w:rPr>
                      </w:pPr>
                      <w:r w:rsidRPr="00442B95">
                        <w:rPr>
                          <w:rFonts w:asciiTheme="minorEastAsia" w:hAnsiTheme="minorEastAsia" w:hint="eastAsia"/>
                          <w:color w:val="000000" w:themeColor="text1"/>
                          <w:sz w:val="20"/>
                        </w:rPr>
                        <w:t>研修会や各種資料を改善し、保護者への進路情報の周知に努める。</w:t>
                      </w:r>
                    </w:p>
                    <w:p w:rsidR="00442B95" w:rsidRPr="00442B95" w:rsidRDefault="00442B95" w:rsidP="00442B95">
                      <w:pPr>
                        <w:spacing w:beforeLines="20" w:before="65" w:line="240" w:lineRule="exact"/>
                        <w:ind w:left="578" w:hangingChars="300" w:hanging="578"/>
                        <w:rPr>
                          <w:rFonts w:asciiTheme="majorEastAsia" w:eastAsiaTheme="majorEastAsia" w:hAnsiTheme="majorEastAsia"/>
                          <w:color w:val="000000" w:themeColor="text1"/>
                          <w:sz w:val="20"/>
                        </w:rPr>
                      </w:pPr>
                      <w:r w:rsidRPr="00442B95">
                        <w:rPr>
                          <w:rFonts w:asciiTheme="majorEastAsia" w:eastAsiaTheme="majorEastAsia" w:hAnsiTheme="majorEastAsia" w:hint="eastAsia"/>
                          <w:color w:val="000000" w:themeColor="text1"/>
                          <w:sz w:val="20"/>
                        </w:rPr>
                        <w:t>目標：進路情報の内容と提供に満足したと回答した保護者 80%以上</w:t>
                      </w:r>
                    </w:p>
                    <w:p w:rsidR="00442B95" w:rsidRPr="00442B95" w:rsidRDefault="00442B95" w:rsidP="00291F35">
                      <w:pPr>
                        <w:spacing w:afterLines="20" w:after="65" w:line="280" w:lineRule="exact"/>
                        <w:jc w:val="center"/>
                        <w:rPr>
                          <w:rFonts w:asciiTheme="majorEastAsia" w:eastAsiaTheme="majorEastAsia" w:hAnsiTheme="majorEastAsia"/>
                          <w:b/>
                          <w:color w:val="000000" w:themeColor="text1"/>
                          <w:sz w:val="20"/>
                        </w:rPr>
                      </w:pPr>
                    </w:p>
                  </w:txbxContent>
                </v:textbox>
              </v:rect>
            </w:pict>
          </mc:Fallback>
        </mc:AlternateContent>
      </w:r>
      <w:r w:rsidRPr="002E445A">
        <w:rPr>
          <w:noProof/>
        </w:rPr>
        <mc:AlternateContent>
          <mc:Choice Requires="wps">
            <w:drawing>
              <wp:anchor distT="0" distB="0" distL="114300" distR="114300" simplePos="0" relativeHeight="251651069" behindDoc="0" locked="0" layoutInCell="1" allowOverlap="1" wp14:anchorId="389ADCE6" wp14:editId="28192E56">
                <wp:simplePos x="0" y="0"/>
                <wp:positionH relativeFrom="column">
                  <wp:posOffset>6534150</wp:posOffset>
                </wp:positionH>
                <wp:positionV relativeFrom="paragraph">
                  <wp:posOffset>3612516</wp:posOffset>
                </wp:positionV>
                <wp:extent cx="1583690" cy="2609850"/>
                <wp:effectExtent l="0" t="0" r="16510" b="19050"/>
                <wp:wrapNone/>
                <wp:docPr id="25" name="正方形/長方形 25"/>
                <wp:cNvGraphicFramePr/>
                <a:graphic xmlns:a="http://schemas.openxmlformats.org/drawingml/2006/main">
                  <a:graphicData uri="http://schemas.microsoft.com/office/word/2010/wordprocessingShape">
                    <wps:wsp>
                      <wps:cNvSpPr/>
                      <wps:spPr>
                        <a:xfrm>
                          <a:off x="0" y="0"/>
                          <a:ext cx="1583690" cy="2609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B3D6B" w14:textId="77777777" w:rsidR="002E445A" w:rsidRDefault="002E445A" w:rsidP="002E445A">
                            <w:pPr>
                              <w:spacing w:afterLines="20" w:after="65" w:line="280" w:lineRule="exact"/>
                              <w:jc w:val="center"/>
                              <w:rPr>
                                <w:rFonts w:asciiTheme="majorEastAsia" w:eastAsiaTheme="majorEastAsia" w:hAnsiTheme="majorEastAsia"/>
                                <w:b/>
                                <w:color w:val="000000" w:themeColor="text1"/>
                                <w:sz w:val="20"/>
                              </w:rPr>
                            </w:pPr>
                            <w:r w:rsidRPr="002E445A">
                              <w:rPr>
                                <w:rFonts w:asciiTheme="majorEastAsia" w:eastAsiaTheme="majorEastAsia" w:hAnsiTheme="majorEastAsia" w:hint="eastAsia"/>
                                <w:b/>
                                <w:color w:val="000000" w:themeColor="text1"/>
                                <w:sz w:val="20"/>
                              </w:rPr>
                              <w:t>具体的取り組み</w:t>
                            </w:r>
                          </w:p>
                          <w:p w14:paraId="3090257D" w14:textId="77777777" w:rsidR="00C82393" w:rsidRPr="00C82393" w:rsidRDefault="00C82393" w:rsidP="00C82393">
                            <w:pPr>
                              <w:pStyle w:val="a7"/>
                              <w:numPr>
                                <w:ilvl w:val="0"/>
                                <w:numId w:val="7"/>
                              </w:numPr>
                              <w:spacing w:line="240" w:lineRule="exact"/>
                              <w:ind w:leftChars="0" w:left="170" w:hanging="170"/>
                              <w:rPr>
                                <w:rFonts w:asciiTheme="minorEastAsia" w:hAnsiTheme="minorEastAsia"/>
                                <w:color w:val="000000" w:themeColor="text1"/>
                                <w:sz w:val="20"/>
                              </w:rPr>
                            </w:pPr>
                            <w:r w:rsidRPr="00C82393">
                              <w:rPr>
                                <w:rFonts w:asciiTheme="minorEastAsia" w:hAnsiTheme="minorEastAsia" w:hint="eastAsia"/>
                                <w:color w:val="000000" w:themeColor="text1"/>
                                <w:sz w:val="20"/>
                              </w:rPr>
                              <w:t>年間を通して心身ともに健康的に生活する意識や態度を育てる。</w:t>
                            </w:r>
                          </w:p>
                          <w:p w14:paraId="24FAEA61" w14:textId="77777777" w:rsidR="00C82393" w:rsidRPr="00C82393" w:rsidRDefault="00C82393" w:rsidP="00C82393">
                            <w:pPr>
                              <w:spacing w:beforeLines="20" w:before="65" w:line="240" w:lineRule="exact"/>
                              <w:ind w:left="578" w:hangingChars="300" w:hanging="578"/>
                              <w:rPr>
                                <w:rFonts w:asciiTheme="majorEastAsia" w:eastAsiaTheme="majorEastAsia" w:hAnsiTheme="majorEastAsia"/>
                                <w:color w:val="000000" w:themeColor="text1"/>
                                <w:sz w:val="20"/>
                              </w:rPr>
                            </w:pPr>
                            <w:r w:rsidRPr="00C82393">
                              <w:rPr>
                                <w:rFonts w:asciiTheme="majorEastAsia" w:eastAsiaTheme="majorEastAsia" w:hAnsiTheme="majorEastAsia" w:hint="eastAsia"/>
                                <w:color w:val="000000" w:themeColor="text1"/>
                                <w:sz w:val="20"/>
                              </w:rPr>
                              <w:t>目標：心身の健康を意識して生活できた生徒 80%以上</w:t>
                            </w:r>
                          </w:p>
                          <w:p w14:paraId="48FE4708" w14:textId="77777777" w:rsidR="00C82393" w:rsidRPr="00C82393" w:rsidRDefault="00C82393" w:rsidP="00C82393">
                            <w:pPr>
                              <w:pStyle w:val="a7"/>
                              <w:numPr>
                                <w:ilvl w:val="0"/>
                                <w:numId w:val="7"/>
                              </w:numPr>
                              <w:spacing w:beforeLines="50" w:before="164" w:line="240" w:lineRule="exact"/>
                              <w:ind w:leftChars="0" w:left="170" w:hanging="170"/>
                              <w:rPr>
                                <w:rFonts w:asciiTheme="minorEastAsia" w:hAnsiTheme="minorEastAsia"/>
                                <w:color w:val="000000" w:themeColor="text1"/>
                                <w:sz w:val="20"/>
                              </w:rPr>
                            </w:pPr>
                            <w:r w:rsidRPr="00C82393">
                              <w:rPr>
                                <w:rFonts w:asciiTheme="minorEastAsia" w:hAnsiTheme="minorEastAsia" w:hint="eastAsia"/>
                                <w:color w:val="000000" w:themeColor="text1"/>
                                <w:sz w:val="20"/>
                              </w:rPr>
                              <w:t>危機管理マニュアルを改訂し、安全で安心な教育環境を整備する。</w:t>
                            </w:r>
                          </w:p>
                          <w:p w14:paraId="5DF7D5CC" w14:textId="77777777" w:rsidR="00C82393" w:rsidRPr="00C82393" w:rsidRDefault="00C82393" w:rsidP="00C82393">
                            <w:pPr>
                              <w:spacing w:afterLines="20" w:after="65" w:line="280" w:lineRule="exact"/>
                              <w:jc w:val="center"/>
                              <w:rPr>
                                <w:rFonts w:asciiTheme="majorEastAsia" w:eastAsiaTheme="majorEastAsia" w:hAnsiTheme="majorEastAsia"/>
                                <w:b/>
                                <w:color w:val="000000" w:themeColor="text1"/>
                                <w:sz w:val="20"/>
                              </w:rPr>
                            </w:pPr>
                            <w:r w:rsidRPr="00C82393">
                              <w:rPr>
                                <w:rFonts w:asciiTheme="majorEastAsia" w:eastAsiaTheme="majorEastAsia" w:hAnsiTheme="majorEastAsia" w:hint="eastAsia"/>
                                <w:color w:val="000000" w:themeColor="text1"/>
                                <w:sz w:val="20"/>
                              </w:rPr>
                              <w:t>目標：外部人材の知見を取り入れつつ、危機管理マニュアルを改定する。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F2720" id="正方形/長方形 25" o:spid="_x0000_s1030" style="position:absolute;left:0;text-align:left;margin-left:514.5pt;margin-top:284.45pt;width:124.7pt;height:205.5pt;z-index:251651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" filled="f" strokecolor="black [3213]" strokeweight="1pt">
                <v:textbox>
                  <w:txbxContent>
                    <w:p w:rsidR="002E445A" w:rsidRDefault="002E445A" w:rsidP="002E445A">
                      <w:pPr>
                        <w:spacing w:afterLines="20" w:after="65" w:line="280" w:lineRule="exact"/>
                        <w:jc w:val="center"/>
                        <w:rPr>
                          <w:rFonts w:asciiTheme="majorEastAsia" w:eastAsiaTheme="majorEastAsia" w:hAnsiTheme="majorEastAsia"/>
                          <w:b/>
                          <w:color w:val="000000" w:themeColor="text1"/>
                          <w:sz w:val="20"/>
                        </w:rPr>
                      </w:pPr>
                      <w:r w:rsidRPr="002E445A">
                        <w:rPr>
                          <w:rFonts w:asciiTheme="majorEastAsia" w:eastAsiaTheme="majorEastAsia" w:hAnsiTheme="majorEastAsia" w:hint="eastAsia"/>
                          <w:b/>
                          <w:color w:val="000000" w:themeColor="text1"/>
                          <w:sz w:val="20"/>
                        </w:rPr>
                        <w:t>具体的取り組み</w:t>
                      </w:r>
                    </w:p>
                    <w:p w:rsidR="00C82393" w:rsidRPr="00C82393" w:rsidRDefault="00C82393" w:rsidP="00C82393">
                      <w:pPr>
                        <w:pStyle w:val="a7"/>
                        <w:numPr>
                          <w:ilvl w:val="0"/>
                          <w:numId w:val="7"/>
                        </w:numPr>
                        <w:spacing w:line="240" w:lineRule="exact"/>
                        <w:ind w:leftChars="0" w:left="170" w:hanging="170"/>
                        <w:rPr>
                          <w:rFonts w:asciiTheme="minorEastAsia" w:hAnsiTheme="minorEastAsia"/>
                          <w:color w:val="000000" w:themeColor="text1"/>
                          <w:sz w:val="20"/>
                        </w:rPr>
                      </w:pPr>
                      <w:r w:rsidRPr="00C82393">
                        <w:rPr>
                          <w:rFonts w:asciiTheme="minorEastAsia" w:hAnsiTheme="minorEastAsia" w:hint="eastAsia"/>
                          <w:color w:val="000000" w:themeColor="text1"/>
                          <w:sz w:val="20"/>
                        </w:rPr>
                        <w:t>年間を通して心身ともに健康的に生活する意識や態度を育てる。</w:t>
                      </w:r>
                    </w:p>
                    <w:p w:rsidR="00C82393" w:rsidRPr="00C82393" w:rsidRDefault="00C82393" w:rsidP="00C82393">
                      <w:pPr>
                        <w:spacing w:beforeLines="20" w:before="65" w:line="240" w:lineRule="exact"/>
                        <w:ind w:left="578" w:hangingChars="300" w:hanging="578"/>
                        <w:rPr>
                          <w:rFonts w:asciiTheme="majorEastAsia" w:eastAsiaTheme="majorEastAsia" w:hAnsiTheme="majorEastAsia"/>
                          <w:color w:val="000000" w:themeColor="text1"/>
                          <w:sz w:val="20"/>
                        </w:rPr>
                      </w:pPr>
                      <w:r w:rsidRPr="00C82393">
                        <w:rPr>
                          <w:rFonts w:asciiTheme="majorEastAsia" w:eastAsiaTheme="majorEastAsia" w:hAnsiTheme="majorEastAsia" w:hint="eastAsia"/>
                          <w:color w:val="000000" w:themeColor="text1"/>
                          <w:sz w:val="20"/>
                        </w:rPr>
                        <w:t>目標：心身の健康を意識して生活できた生徒 80%以上</w:t>
                      </w:r>
                    </w:p>
                    <w:p w:rsidR="00C82393" w:rsidRPr="00C82393" w:rsidRDefault="00C82393" w:rsidP="00C82393">
                      <w:pPr>
                        <w:pStyle w:val="a7"/>
                        <w:numPr>
                          <w:ilvl w:val="0"/>
                          <w:numId w:val="7"/>
                        </w:numPr>
                        <w:spacing w:beforeLines="50" w:before="164" w:line="240" w:lineRule="exact"/>
                        <w:ind w:leftChars="0" w:left="170" w:hanging="170"/>
                        <w:rPr>
                          <w:rFonts w:asciiTheme="minorEastAsia" w:hAnsiTheme="minorEastAsia"/>
                          <w:color w:val="000000" w:themeColor="text1"/>
                          <w:sz w:val="20"/>
                        </w:rPr>
                      </w:pPr>
                      <w:r w:rsidRPr="00C82393">
                        <w:rPr>
                          <w:rFonts w:asciiTheme="minorEastAsia" w:hAnsiTheme="minorEastAsia" w:hint="eastAsia"/>
                          <w:color w:val="000000" w:themeColor="text1"/>
                          <w:sz w:val="20"/>
                        </w:rPr>
                        <w:t>危機管理マニュアルを改訂し、安全で安心な教育環境を整備する。</w:t>
                      </w:r>
                    </w:p>
                    <w:p w:rsidR="00C82393" w:rsidRPr="00C82393" w:rsidRDefault="00C82393" w:rsidP="00C82393">
                      <w:pPr>
                        <w:spacing w:afterLines="20" w:after="65" w:line="280" w:lineRule="exact"/>
                        <w:jc w:val="center"/>
                        <w:rPr>
                          <w:rFonts w:asciiTheme="majorEastAsia" w:eastAsiaTheme="majorEastAsia" w:hAnsiTheme="majorEastAsia"/>
                          <w:b/>
                          <w:color w:val="000000" w:themeColor="text1"/>
                          <w:sz w:val="20"/>
                        </w:rPr>
                      </w:pPr>
                      <w:r w:rsidRPr="00C82393">
                        <w:rPr>
                          <w:rFonts w:asciiTheme="majorEastAsia" w:eastAsiaTheme="majorEastAsia" w:hAnsiTheme="majorEastAsia" w:hint="eastAsia"/>
                          <w:color w:val="000000" w:themeColor="text1"/>
                          <w:sz w:val="20"/>
                        </w:rPr>
                        <w:t>目標：外部人材の知見を取り入れつつ、危機管理マニュアルを改定する。</w:t>
                      </w:r>
                    </w:p>
                  </w:txbxContent>
                </v:textbox>
              </v:rect>
            </w:pict>
          </mc:Fallback>
        </mc:AlternateContent>
      </w:r>
      <w:r w:rsidR="00D86BCF" w:rsidRPr="002E445A">
        <w:rPr>
          <w:noProof/>
        </w:rPr>
        <mc:AlternateContent>
          <mc:Choice Requires="wps">
            <w:drawing>
              <wp:anchor distT="0" distB="0" distL="114300" distR="114300" simplePos="0" relativeHeight="251652093" behindDoc="0" locked="0" layoutInCell="1" allowOverlap="1" wp14:anchorId="6913575B" wp14:editId="260B2E27">
                <wp:simplePos x="0" y="0"/>
                <wp:positionH relativeFrom="margin">
                  <wp:posOffset>8143875</wp:posOffset>
                </wp:positionH>
                <wp:positionV relativeFrom="paragraph">
                  <wp:posOffset>3602990</wp:posOffset>
                </wp:positionV>
                <wp:extent cx="1590675" cy="26193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1590675" cy="2619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F33AF" w14:textId="77777777" w:rsidR="00C82393" w:rsidRDefault="002E445A" w:rsidP="00D86BCF">
                            <w:pPr>
                              <w:spacing w:afterLines="20" w:after="65" w:line="280" w:lineRule="exact"/>
                              <w:jc w:val="center"/>
                              <w:rPr>
                                <w:rFonts w:asciiTheme="majorEastAsia" w:eastAsiaTheme="majorEastAsia" w:hAnsiTheme="majorEastAsia"/>
                                <w:b/>
                                <w:color w:val="000000" w:themeColor="text1"/>
                                <w:sz w:val="20"/>
                              </w:rPr>
                            </w:pPr>
                            <w:r w:rsidRPr="00EC3B27">
                              <w:rPr>
                                <w:rFonts w:asciiTheme="majorEastAsia" w:eastAsiaTheme="majorEastAsia" w:hAnsiTheme="majorEastAsia" w:hint="eastAsia"/>
                                <w:b/>
                                <w:color w:val="000000" w:themeColor="text1"/>
                                <w:sz w:val="20"/>
                              </w:rPr>
                              <w:t>具体的取り組み</w:t>
                            </w:r>
                          </w:p>
                          <w:p w14:paraId="3D3E850F" w14:textId="77777777" w:rsidR="0083065C" w:rsidRPr="00EC3B27" w:rsidRDefault="0083065C" w:rsidP="0083065C">
                            <w:pPr>
                              <w:pStyle w:val="a7"/>
                              <w:numPr>
                                <w:ilvl w:val="0"/>
                                <w:numId w:val="2"/>
                              </w:numPr>
                              <w:spacing w:afterLines="20" w:after="65" w:line="240" w:lineRule="exact"/>
                              <w:ind w:leftChars="0" w:left="170" w:hanging="170"/>
                              <w:rPr>
                                <w:rFonts w:asciiTheme="minorEastAsia" w:hAnsiTheme="minorEastAsia"/>
                                <w:color w:val="000000" w:themeColor="text1"/>
                                <w:sz w:val="20"/>
                              </w:rPr>
                            </w:pPr>
                            <w:r>
                              <w:rPr>
                                <w:rFonts w:asciiTheme="minorEastAsia" w:hAnsiTheme="minorEastAsia" w:hint="eastAsia"/>
                                <w:color w:val="000000" w:themeColor="text1"/>
                                <w:sz w:val="20"/>
                              </w:rPr>
                              <w:t>書架配置リニューアル</w:t>
                            </w:r>
                            <w:r>
                              <w:rPr>
                                <w:rFonts w:asciiTheme="minorEastAsia" w:hAnsiTheme="minorEastAsia"/>
                                <w:color w:val="000000" w:themeColor="text1"/>
                                <w:sz w:val="20"/>
                              </w:rPr>
                              <w:t>、図書委員会</w:t>
                            </w:r>
                            <w:r>
                              <w:rPr>
                                <w:rFonts w:asciiTheme="minorEastAsia" w:hAnsiTheme="minorEastAsia" w:hint="eastAsia"/>
                                <w:color w:val="000000" w:themeColor="text1"/>
                                <w:sz w:val="20"/>
                              </w:rPr>
                              <w:t>活性化</w:t>
                            </w:r>
                            <w:r>
                              <w:rPr>
                                <w:rFonts w:asciiTheme="minorEastAsia" w:hAnsiTheme="minorEastAsia"/>
                                <w:color w:val="000000" w:themeColor="text1"/>
                                <w:sz w:val="20"/>
                              </w:rPr>
                              <w:t>、</w:t>
                            </w:r>
                            <w:r>
                              <w:rPr>
                                <w:rFonts w:asciiTheme="minorEastAsia" w:hAnsiTheme="minorEastAsia" w:hint="eastAsia"/>
                                <w:color w:val="000000" w:themeColor="text1"/>
                                <w:sz w:val="20"/>
                              </w:rPr>
                              <w:t>書評発行</w:t>
                            </w:r>
                            <w:r>
                              <w:rPr>
                                <w:rFonts w:asciiTheme="minorEastAsia" w:hAnsiTheme="minorEastAsia"/>
                                <w:color w:val="000000" w:themeColor="text1"/>
                                <w:sz w:val="20"/>
                              </w:rPr>
                              <w:t>増を通して、</w:t>
                            </w:r>
                            <w:r>
                              <w:rPr>
                                <w:rFonts w:asciiTheme="minorEastAsia" w:hAnsiTheme="minorEastAsia" w:hint="eastAsia"/>
                                <w:color w:val="000000" w:themeColor="text1"/>
                                <w:sz w:val="20"/>
                              </w:rPr>
                              <w:t>貸出冊数・貸出者数を増やす</w:t>
                            </w:r>
                            <w:r w:rsidRPr="00EC3B27">
                              <w:rPr>
                                <w:rFonts w:asciiTheme="minorEastAsia" w:hAnsiTheme="minorEastAsia" w:hint="eastAsia"/>
                                <w:color w:val="000000" w:themeColor="text1"/>
                                <w:sz w:val="20"/>
                              </w:rPr>
                              <w:t>。</w:t>
                            </w:r>
                          </w:p>
                          <w:p w14:paraId="22836B0A" w14:textId="77777777" w:rsidR="0083065C" w:rsidRPr="00D43890" w:rsidRDefault="0083065C" w:rsidP="0083065C">
                            <w:pPr>
                              <w:spacing w:beforeLines="20" w:before="65" w:line="240" w:lineRule="exact"/>
                              <w:ind w:left="518" w:hangingChars="300" w:hanging="518"/>
                              <w:rPr>
                                <w:rFonts w:asciiTheme="majorEastAsia" w:eastAsiaTheme="majorEastAsia" w:hAnsiTheme="majorEastAsia"/>
                                <w:color w:val="000000" w:themeColor="text1"/>
                                <w:sz w:val="18"/>
                                <w:szCs w:val="18"/>
                              </w:rPr>
                            </w:pPr>
                            <w:r w:rsidRPr="00D43890">
                              <w:rPr>
                                <w:rFonts w:asciiTheme="majorEastAsia" w:eastAsiaTheme="majorEastAsia" w:hAnsiTheme="majorEastAsia" w:hint="eastAsia"/>
                                <w:color w:val="000000" w:themeColor="text1"/>
                                <w:sz w:val="18"/>
                                <w:szCs w:val="18"/>
                              </w:rPr>
                              <w:t>目標：貸出冊数1,500冊以上</w:t>
                            </w:r>
                          </w:p>
                          <w:p w14:paraId="26AE2943" w14:textId="77777777" w:rsidR="0083065C" w:rsidRPr="00D43890" w:rsidRDefault="0083065C" w:rsidP="0083065C">
                            <w:pPr>
                              <w:spacing w:beforeLines="20" w:before="65" w:line="240" w:lineRule="exact"/>
                              <w:ind w:firstLineChars="300" w:firstLine="518"/>
                              <w:rPr>
                                <w:rFonts w:asciiTheme="majorEastAsia" w:eastAsiaTheme="majorEastAsia" w:hAnsiTheme="majorEastAsia"/>
                                <w:color w:val="000000" w:themeColor="text1"/>
                                <w:sz w:val="18"/>
                                <w:szCs w:val="18"/>
                              </w:rPr>
                            </w:pPr>
                            <w:r w:rsidRPr="00D43890">
                              <w:rPr>
                                <w:rFonts w:asciiTheme="majorEastAsia" w:eastAsiaTheme="majorEastAsia" w:hAnsiTheme="majorEastAsia" w:hint="eastAsia"/>
                                <w:color w:val="000000" w:themeColor="text1"/>
                                <w:sz w:val="18"/>
                                <w:szCs w:val="18"/>
                              </w:rPr>
                              <w:t>貸出者数　250名以上</w:t>
                            </w:r>
                          </w:p>
                          <w:p w14:paraId="0271C5E3" w14:textId="77777777" w:rsidR="0083065C" w:rsidRPr="00EC3B27" w:rsidRDefault="0083065C" w:rsidP="0083065C">
                            <w:pPr>
                              <w:pStyle w:val="a7"/>
                              <w:numPr>
                                <w:ilvl w:val="0"/>
                                <w:numId w:val="2"/>
                              </w:numPr>
                              <w:spacing w:beforeLines="40" w:before="131" w:afterLines="20" w:after="65" w:line="240" w:lineRule="exact"/>
                              <w:ind w:leftChars="0" w:left="170" w:hanging="170"/>
                              <w:rPr>
                                <w:rFonts w:asciiTheme="minorEastAsia" w:hAnsiTheme="minorEastAsia"/>
                                <w:color w:val="000000" w:themeColor="text1"/>
                                <w:sz w:val="20"/>
                              </w:rPr>
                            </w:pPr>
                            <w:r>
                              <w:rPr>
                                <w:rFonts w:asciiTheme="minorEastAsia" w:hAnsiTheme="minorEastAsia" w:hint="eastAsia"/>
                                <w:color w:val="000000" w:themeColor="text1"/>
                                <w:sz w:val="20"/>
                              </w:rPr>
                              <w:t>ＨＰの構成を</w:t>
                            </w:r>
                            <w:r>
                              <w:rPr>
                                <w:rFonts w:asciiTheme="minorEastAsia" w:hAnsiTheme="minorEastAsia"/>
                                <w:color w:val="000000" w:themeColor="text1"/>
                                <w:sz w:val="20"/>
                              </w:rPr>
                              <w:t>ユーザビリティーとアクセシビリティーの</w:t>
                            </w:r>
                            <w:r>
                              <w:rPr>
                                <w:rFonts w:asciiTheme="minorEastAsia" w:hAnsiTheme="minorEastAsia" w:hint="eastAsia"/>
                                <w:color w:val="000000" w:themeColor="text1"/>
                                <w:sz w:val="20"/>
                              </w:rPr>
                              <w:t>観点から</w:t>
                            </w:r>
                            <w:r>
                              <w:rPr>
                                <w:rFonts w:asciiTheme="minorEastAsia" w:hAnsiTheme="minorEastAsia"/>
                                <w:color w:val="000000" w:themeColor="text1"/>
                                <w:sz w:val="20"/>
                              </w:rPr>
                              <w:t>見直し、</w:t>
                            </w:r>
                            <w:r>
                              <w:rPr>
                                <w:rFonts w:asciiTheme="minorEastAsia" w:hAnsiTheme="minorEastAsia" w:hint="eastAsia"/>
                                <w:color w:val="000000" w:themeColor="text1"/>
                                <w:sz w:val="20"/>
                              </w:rPr>
                              <w:t>より</w:t>
                            </w:r>
                            <w:r w:rsidRPr="00EC3B27">
                              <w:rPr>
                                <w:rFonts w:asciiTheme="minorEastAsia" w:hAnsiTheme="minorEastAsia" w:hint="eastAsia"/>
                                <w:color w:val="000000" w:themeColor="text1"/>
                                <w:sz w:val="20"/>
                              </w:rPr>
                              <w:t>情報</w:t>
                            </w:r>
                            <w:r>
                              <w:rPr>
                                <w:rFonts w:asciiTheme="minorEastAsia" w:hAnsiTheme="minorEastAsia" w:hint="eastAsia"/>
                                <w:color w:val="000000" w:themeColor="text1"/>
                                <w:sz w:val="20"/>
                              </w:rPr>
                              <w:t>を</w:t>
                            </w:r>
                            <w:r>
                              <w:rPr>
                                <w:rFonts w:asciiTheme="minorEastAsia" w:hAnsiTheme="minorEastAsia"/>
                                <w:color w:val="000000" w:themeColor="text1"/>
                                <w:sz w:val="20"/>
                              </w:rPr>
                              <w:t>探しやすい</w:t>
                            </w:r>
                            <w:r>
                              <w:rPr>
                                <w:rFonts w:asciiTheme="minorEastAsia" w:hAnsiTheme="minorEastAsia" w:hint="eastAsia"/>
                                <w:color w:val="000000" w:themeColor="text1"/>
                                <w:sz w:val="20"/>
                              </w:rPr>
                              <w:t>Ｈ</w:t>
                            </w:r>
                            <w:r>
                              <w:rPr>
                                <w:rFonts w:asciiTheme="minorEastAsia" w:hAnsiTheme="minorEastAsia"/>
                                <w:color w:val="000000" w:themeColor="text1"/>
                                <w:sz w:val="20"/>
                              </w:rPr>
                              <w:t>Ｐをめざす</w:t>
                            </w:r>
                            <w:r w:rsidRPr="00EC3B27">
                              <w:rPr>
                                <w:rFonts w:asciiTheme="minorEastAsia" w:hAnsiTheme="minorEastAsia" w:hint="eastAsia"/>
                                <w:color w:val="000000" w:themeColor="text1"/>
                                <w:sz w:val="20"/>
                              </w:rPr>
                              <w:t>。</w:t>
                            </w:r>
                          </w:p>
                          <w:p w14:paraId="61C14112" w14:textId="77777777" w:rsidR="0083065C" w:rsidRPr="005F39AE" w:rsidRDefault="0083065C" w:rsidP="0083065C">
                            <w:pPr>
                              <w:spacing w:beforeLines="20" w:before="65" w:line="240" w:lineRule="exact"/>
                              <w:ind w:left="518" w:hangingChars="300" w:hanging="518"/>
                              <w:rPr>
                                <w:rFonts w:asciiTheme="majorEastAsia" w:eastAsiaTheme="majorEastAsia" w:hAnsiTheme="majorEastAsia"/>
                                <w:color w:val="000000" w:themeColor="text1"/>
                                <w:sz w:val="18"/>
                                <w:szCs w:val="18"/>
                              </w:rPr>
                            </w:pPr>
                            <w:r w:rsidRPr="005F39AE">
                              <w:rPr>
                                <w:rFonts w:asciiTheme="majorEastAsia" w:eastAsiaTheme="majorEastAsia" w:hAnsiTheme="majorEastAsia" w:hint="eastAsia"/>
                                <w:color w:val="000000" w:themeColor="text1"/>
                                <w:sz w:val="18"/>
                                <w:szCs w:val="18"/>
                              </w:rPr>
                              <w:t>目標：閲覧数</w:t>
                            </w:r>
                            <w:r w:rsidR="001E5112">
                              <w:rPr>
                                <w:rFonts w:asciiTheme="majorEastAsia" w:eastAsiaTheme="majorEastAsia" w:hAnsiTheme="majorEastAsia" w:hint="eastAsia"/>
                                <w:color w:val="000000" w:themeColor="text1"/>
                                <w:sz w:val="18"/>
                                <w:szCs w:val="18"/>
                              </w:rPr>
                              <w:t>45</w:t>
                            </w:r>
                            <w:r w:rsidRPr="005F39AE">
                              <w:rPr>
                                <w:rFonts w:asciiTheme="majorEastAsia" w:eastAsiaTheme="majorEastAsia" w:hAnsiTheme="majorEastAsia" w:hint="eastAsia"/>
                                <w:color w:val="000000" w:themeColor="text1"/>
                                <w:sz w:val="18"/>
                                <w:szCs w:val="18"/>
                              </w:rPr>
                              <w:t>,000回以上</w:t>
                            </w:r>
                          </w:p>
                          <w:p w14:paraId="4DEA44CE" w14:textId="77777777" w:rsidR="0083065C" w:rsidRDefault="0083065C" w:rsidP="00D86BCF">
                            <w:pPr>
                              <w:spacing w:afterLines="20" w:after="65" w:line="280" w:lineRule="exact"/>
                              <w:jc w:val="center"/>
                              <w:rPr>
                                <w:rFonts w:asciiTheme="majorEastAsia" w:eastAsiaTheme="majorEastAsia" w:hAnsiTheme="majorEastAsia"/>
                                <w:b/>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C4975" id="正方形/長方形 26" o:spid="_x0000_s1031" style="position:absolute;left:0;text-align:left;margin-left:641.25pt;margin-top:283.7pt;width:125.25pt;height:206.25pt;z-index:2516520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" filled="f" strokecolor="black [3213]" strokeweight="1pt">
                <v:textbox>
                  <w:txbxContent>
                    <w:p w:rsidR="00C82393" w:rsidRDefault="002E445A" w:rsidP="00D86BCF">
                      <w:pPr>
                        <w:spacing w:afterLines="20" w:after="65" w:line="280" w:lineRule="exact"/>
                        <w:jc w:val="center"/>
                        <w:rPr>
                          <w:rFonts w:asciiTheme="majorEastAsia" w:eastAsiaTheme="majorEastAsia" w:hAnsiTheme="majorEastAsia"/>
                          <w:b/>
                          <w:color w:val="000000" w:themeColor="text1"/>
                          <w:sz w:val="20"/>
                        </w:rPr>
                      </w:pPr>
                      <w:r w:rsidRPr="00EC3B27">
                        <w:rPr>
                          <w:rFonts w:asciiTheme="majorEastAsia" w:eastAsiaTheme="majorEastAsia" w:hAnsiTheme="majorEastAsia" w:hint="eastAsia"/>
                          <w:b/>
                          <w:color w:val="000000" w:themeColor="text1"/>
                          <w:sz w:val="20"/>
                        </w:rPr>
                        <w:t>具体的取り組み</w:t>
                      </w:r>
                    </w:p>
                    <w:p w:rsidR="0083065C" w:rsidRPr="00EC3B27" w:rsidRDefault="0083065C" w:rsidP="0083065C">
                      <w:pPr>
                        <w:pStyle w:val="a7"/>
                        <w:numPr>
                          <w:ilvl w:val="0"/>
                          <w:numId w:val="2"/>
                        </w:numPr>
                        <w:spacing w:afterLines="20" w:after="65" w:line="240" w:lineRule="exact"/>
                        <w:ind w:leftChars="0" w:left="170" w:hanging="170"/>
                        <w:rPr>
                          <w:rFonts w:asciiTheme="minorEastAsia" w:hAnsiTheme="minorEastAsia"/>
                          <w:color w:val="000000" w:themeColor="text1"/>
                          <w:sz w:val="20"/>
                        </w:rPr>
                      </w:pPr>
                      <w:r>
                        <w:rPr>
                          <w:rFonts w:asciiTheme="minorEastAsia" w:hAnsiTheme="minorEastAsia" w:hint="eastAsia"/>
                          <w:color w:val="000000" w:themeColor="text1"/>
                          <w:sz w:val="20"/>
                        </w:rPr>
                        <w:t>書架配置リニューアル</w:t>
                      </w:r>
                      <w:r>
                        <w:rPr>
                          <w:rFonts w:asciiTheme="minorEastAsia" w:hAnsiTheme="minorEastAsia"/>
                          <w:color w:val="000000" w:themeColor="text1"/>
                          <w:sz w:val="20"/>
                        </w:rPr>
                        <w:t>、図書委員会</w:t>
                      </w:r>
                      <w:r>
                        <w:rPr>
                          <w:rFonts w:asciiTheme="minorEastAsia" w:hAnsiTheme="minorEastAsia" w:hint="eastAsia"/>
                          <w:color w:val="000000" w:themeColor="text1"/>
                          <w:sz w:val="20"/>
                        </w:rPr>
                        <w:t>活性化</w:t>
                      </w:r>
                      <w:r>
                        <w:rPr>
                          <w:rFonts w:asciiTheme="minorEastAsia" w:hAnsiTheme="minorEastAsia"/>
                          <w:color w:val="000000" w:themeColor="text1"/>
                          <w:sz w:val="20"/>
                        </w:rPr>
                        <w:t>、</w:t>
                      </w:r>
                      <w:r>
                        <w:rPr>
                          <w:rFonts w:asciiTheme="minorEastAsia" w:hAnsiTheme="minorEastAsia" w:hint="eastAsia"/>
                          <w:color w:val="000000" w:themeColor="text1"/>
                          <w:sz w:val="20"/>
                        </w:rPr>
                        <w:t>書評発行</w:t>
                      </w:r>
                      <w:r>
                        <w:rPr>
                          <w:rFonts w:asciiTheme="minorEastAsia" w:hAnsiTheme="minorEastAsia"/>
                          <w:color w:val="000000" w:themeColor="text1"/>
                          <w:sz w:val="20"/>
                        </w:rPr>
                        <w:t>増を通して、</w:t>
                      </w:r>
                      <w:r>
                        <w:rPr>
                          <w:rFonts w:asciiTheme="minorEastAsia" w:hAnsiTheme="minorEastAsia" w:hint="eastAsia"/>
                          <w:color w:val="000000" w:themeColor="text1"/>
                          <w:sz w:val="20"/>
                        </w:rPr>
                        <w:t>貸出冊数・貸出者数を増やす</w:t>
                      </w:r>
                      <w:r w:rsidRPr="00EC3B27">
                        <w:rPr>
                          <w:rFonts w:asciiTheme="minorEastAsia" w:hAnsiTheme="minorEastAsia" w:hint="eastAsia"/>
                          <w:color w:val="000000" w:themeColor="text1"/>
                          <w:sz w:val="20"/>
                        </w:rPr>
                        <w:t>。</w:t>
                      </w:r>
                    </w:p>
                    <w:p w:rsidR="0083065C" w:rsidRPr="00D43890" w:rsidRDefault="0083065C" w:rsidP="0083065C">
                      <w:pPr>
                        <w:spacing w:beforeLines="20" w:before="65" w:line="240" w:lineRule="exact"/>
                        <w:ind w:left="518" w:hangingChars="300" w:hanging="518"/>
                        <w:rPr>
                          <w:rFonts w:asciiTheme="majorEastAsia" w:eastAsiaTheme="majorEastAsia" w:hAnsiTheme="majorEastAsia"/>
                          <w:color w:val="000000" w:themeColor="text1"/>
                          <w:sz w:val="18"/>
                          <w:szCs w:val="18"/>
                        </w:rPr>
                      </w:pPr>
                      <w:r w:rsidRPr="00D43890">
                        <w:rPr>
                          <w:rFonts w:asciiTheme="majorEastAsia" w:eastAsiaTheme="majorEastAsia" w:hAnsiTheme="majorEastAsia" w:hint="eastAsia"/>
                          <w:color w:val="000000" w:themeColor="text1"/>
                          <w:sz w:val="18"/>
                          <w:szCs w:val="18"/>
                        </w:rPr>
                        <w:t>目標：貸出冊数1,500冊以上</w:t>
                      </w:r>
                    </w:p>
                    <w:p w:rsidR="0083065C" w:rsidRPr="00D43890" w:rsidRDefault="0083065C" w:rsidP="0083065C">
                      <w:pPr>
                        <w:spacing w:beforeLines="20" w:before="65" w:line="240" w:lineRule="exact"/>
                        <w:ind w:firstLineChars="300" w:firstLine="518"/>
                        <w:rPr>
                          <w:rFonts w:asciiTheme="majorEastAsia" w:eastAsiaTheme="majorEastAsia" w:hAnsiTheme="majorEastAsia"/>
                          <w:color w:val="000000" w:themeColor="text1"/>
                          <w:sz w:val="18"/>
                          <w:szCs w:val="18"/>
                        </w:rPr>
                      </w:pPr>
                      <w:r w:rsidRPr="00D43890">
                        <w:rPr>
                          <w:rFonts w:asciiTheme="majorEastAsia" w:eastAsiaTheme="majorEastAsia" w:hAnsiTheme="majorEastAsia" w:hint="eastAsia"/>
                          <w:color w:val="000000" w:themeColor="text1"/>
                          <w:sz w:val="18"/>
                          <w:szCs w:val="18"/>
                        </w:rPr>
                        <w:t>貸出者数　250名以上</w:t>
                      </w:r>
                    </w:p>
                    <w:p w:rsidR="0083065C" w:rsidRPr="00EC3B27" w:rsidRDefault="0083065C" w:rsidP="0083065C">
                      <w:pPr>
                        <w:pStyle w:val="a7"/>
                        <w:numPr>
                          <w:ilvl w:val="0"/>
                          <w:numId w:val="2"/>
                        </w:numPr>
                        <w:spacing w:beforeLines="40" w:before="131" w:afterLines="20" w:after="65" w:line="240" w:lineRule="exact"/>
                        <w:ind w:leftChars="0" w:left="170" w:hanging="170"/>
                        <w:rPr>
                          <w:rFonts w:asciiTheme="minorEastAsia" w:hAnsiTheme="minorEastAsia"/>
                          <w:color w:val="000000" w:themeColor="text1"/>
                          <w:sz w:val="20"/>
                        </w:rPr>
                      </w:pPr>
                      <w:r>
                        <w:rPr>
                          <w:rFonts w:asciiTheme="minorEastAsia" w:hAnsiTheme="minorEastAsia" w:hint="eastAsia"/>
                          <w:color w:val="000000" w:themeColor="text1"/>
                          <w:sz w:val="20"/>
                        </w:rPr>
                        <w:t>ＨＰの構成を</w:t>
                      </w:r>
                      <w:r>
                        <w:rPr>
                          <w:rFonts w:asciiTheme="minorEastAsia" w:hAnsiTheme="minorEastAsia"/>
                          <w:color w:val="000000" w:themeColor="text1"/>
                          <w:sz w:val="20"/>
                        </w:rPr>
                        <w:t>ユーザビリティーとアクセシビリティーの</w:t>
                      </w:r>
                      <w:r>
                        <w:rPr>
                          <w:rFonts w:asciiTheme="minorEastAsia" w:hAnsiTheme="minorEastAsia" w:hint="eastAsia"/>
                          <w:color w:val="000000" w:themeColor="text1"/>
                          <w:sz w:val="20"/>
                        </w:rPr>
                        <w:t>観点から</w:t>
                      </w:r>
                      <w:r>
                        <w:rPr>
                          <w:rFonts w:asciiTheme="minorEastAsia" w:hAnsiTheme="minorEastAsia"/>
                          <w:color w:val="000000" w:themeColor="text1"/>
                          <w:sz w:val="20"/>
                        </w:rPr>
                        <w:t>見直し、</w:t>
                      </w:r>
                      <w:r>
                        <w:rPr>
                          <w:rFonts w:asciiTheme="minorEastAsia" w:hAnsiTheme="minorEastAsia" w:hint="eastAsia"/>
                          <w:color w:val="000000" w:themeColor="text1"/>
                          <w:sz w:val="20"/>
                        </w:rPr>
                        <w:t>より</w:t>
                      </w:r>
                      <w:r w:rsidRPr="00EC3B27">
                        <w:rPr>
                          <w:rFonts w:asciiTheme="minorEastAsia" w:hAnsiTheme="minorEastAsia" w:hint="eastAsia"/>
                          <w:color w:val="000000" w:themeColor="text1"/>
                          <w:sz w:val="20"/>
                        </w:rPr>
                        <w:t>情報</w:t>
                      </w:r>
                      <w:r>
                        <w:rPr>
                          <w:rFonts w:asciiTheme="minorEastAsia" w:hAnsiTheme="minorEastAsia" w:hint="eastAsia"/>
                          <w:color w:val="000000" w:themeColor="text1"/>
                          <w:sz w:val="20"/>
                        </w:rPr>
                        <w:t>を</w:t>
                      </w:r>
                      <w:r>
                        <w:rPr>
                          <w:rFonts w:asciiTheme="minorEastAsia" w:hAnsiTheme="minorEastAsia"/>
                          <w:color w:val="000000" w:themeColor="text1"/>
                          <w:sz w:val="20"/>
                        </w:rPr>
                        <w:t>探しやすい</w:t>
                      </w:r>
                      <w:r>
                        <w:rPr>
                          <w:rFonts w:asciiTheme="minorEastAsia" w:hAnsiTheme="minorEastAsia" w:hint="eastAsia"/>
                          <w:color w:val="000000" w:themeColor="text1"/>
                          <w:sz w:val="20"/>
                        </w:rPr>
                        <w:t>Ｈ</w:t>
                      </w:r>
                      <w:r>
                        <w:rPr>
                          <w:rFonts w:asciiTheme="minorEastAsia" w:hAnsiTheme="minorEastAsia"/>
                          <w:color w:val="000000" w:themeColor="text1"/>
                          <w:sz w:val="20"/>
                        </w:rPr>
                        <w:t>Ｐをめざす</w:t>
                      </w:r>
                      <w:r w:rsidRPr="00EC3B27">
                        <w:rPr>
                          <w:rFonts w:asciiTheme="minorEastAsia" w:hAnsiTheme="minorEastAsia" w:hint="eastAsia"/>
                          <w:color w:val="000000" w:themeColor="text1"/>
                          <w:sz w:val="20"/>
                        </w:rPr>
                        <w:t>。</w:t>
                      </w:r>
                    </w:p>
                    <w:p w:rsidR="0083065C" w:rsidRPr="005F39AE" w:rsidRDefault="0083065C" w:rsidP="0083065C">
                      <w:pPr>
                        <w:spacing w:beforeLines="20" w:before="65" w:line="240" w:lineRule="exact"/>
                        <w:ind w:left="518" w:hangingChars="300" w:hanging="518"/>
                        <w:rPr>
                          <w:rFonts w:asciiTheme="majorEastAsia" w:eastAsiaTheme="majorEastAsia" w:hAnsiTheme="majorEastAsia"/>
                          <w:color w:val="000000" w:themeColor="text1"/>
                          <w:sz w:val="18"/>
                          <w:szCs w:val="18"/>
                        </w:rPr>
                      </w:pPr>
                      <w:r w:rsidRPr="005F39AE">
                        <w:rPr>
                          <w:rFonts w:asciiTheme="majorEastAsia" w:eastAsiaTheme="majorEastAsia" w:hAnsiTheme="majorEastAsia" w:hint="eastAsia"/>
                          <w:color w:val="000000" w:themeColor="text1"/>
                          <w:sz w:val="18"/>
                          <w:szCs w:val="18"/>
                        </w:rPr>
                        <w:t>目標：閲覧数</w:t>
                      </w:r>
                      <w:r w:rsidR="001E5112">
                        <w:rPr>
                          <w:rFonts w:asciiTheme="majorEastAsia" w:eastAsiaTheme="majorEastAsia" w:hAnsiTheme="majorEastAsia" w:hint="eastAsia"/>
                          <w:color w:val="000000" w:themeColor="text1"/>
                          <w:sz w:val="18"/>
                          <w:szCs w:val="18"/>
                        </w:rPr>
                        <w:t>45</w:t>
                      </w:r>
                      <w:r w:rsidRPr="005F39AE">
                        <w:rPr>
                          <w:rFonts w:asciiTheme="majorEastAsia" w:eastAsiaTheme="majorEastAsia" w:hAnsiTheme="majorEastAsia" w:hint="eastAsia"/>
                          <w:color w:val="000000" w:themeColor="text1"/>
                          <w:sz w:val="18"/>
                          <w:szCs w:val="18"/>
                        </w:rPr>
                        <w:t>,000回以上</w:t>
                      </w:r>
                    </w:p>
                    <w:p w:rsidR="0083065C" w:rsidRDefault="0083065C" w:rsidP="00D86BCF">
                      <w:pPr>
                        <w:spacing w:afterLines="20" w:after="65" w:line="280" w:lineRule="exact"/>
                        <w:jc w:val="center"/>
                        <w:rPr>
                          <w:rFonts w:asciiTheme="majorEastAsia" w:eastAsiaTheme="majorEastAsia" w:hAnsiTheme="majorEastAsia"/>
                          <w:b/>
                          <w:color w:val="000000" w:themeColor="text1"/>
                          <w:sz w:val="20"/>
                        </w:rPr>
                      </w:pPr>
                    </w:p>
                  </w:txbxContent>
                </v:textbox>
                <w10:wrap anchorx="margin"/>
              </v:rect>
            </w:pict>
          </mc:Fallback>
        </mc:AlternateContent>
      </w:r>
      <w:r w:rsidR="00233666">
        <w:rPr>
          <w:noProof/>
        </w:rPr>
        <mc:AlternateContent>
          <mc:Choice Requires="wps">
            <w:drawing>
              <wp:anchor distT="0" distB="0" distL="114300" distR="114300" simplePos="0" relativeHeight="251678720" behindDoc="0" locked="0" layoutInCell="1" allowOverlap="1" wp14:anchorId="15F65DD2" wp14:editId="2779F7FD">
                <wp:simplePos x="0" y="0"/>
                <wp:positionH relativeFrom="column">
                  <wp:posOffset>1685925</wp:posOffset>
                </wp:positionH>
                <wp:positionV relativeFrom="paragraph">
                  <wp:posOffset>2002790</wp:posOffset>
                </wp:positionV>
                <wp:extent cx="1583690" cy="1695450"/>
                <wp:effectExtent l="0" t="0" r="16510" b="19050"/>
                <wp:wrapNone/>
                <wp:docPr id="14" name="下矢印吹き出し 14"/>
                <wp:cNvGraphicFramePr/>
                <a:graphic xmlns:a="http://schemas.openxmlformats.org/drawingml/2006/main">
                  <a:graphicData uri="http://schemas.microsoft.com/office/word/2010/wordprocessingShape">
                    <wps:wsp>
                      <wps:cNvSpPr/>
                      <wps:spPr>
                        <a:xfrm>
                          <a:off x="0" y="0"/>
                          <a:ext cx="1583690" cy="1695450"/>
                        </a:xfrm>
                        <a:prstGeom prst="downArrowCallout">
                          <a:avLst>
                            <a:gd name="adj1" fmla="val 17940"/>
                            <a:gd name="adj2" fmla="val 17940"/>
                            <a:gd name="adj3" fmla="val 9540"/>
                            <a:gd name="adj4" fmla="val 85541"/>
                          </a:avLst>
                        </a:prstGeom>
                        <a:gradFill flip="none" rotWithShape="1">
                          <a:gsLst>
                            <a:gs pos="0">
                              <a:schemeClr val="bg1">
                                <a:shade val="30000"/>
                                <a:satMod val="115000"/>
                              </a:schemeClr>
                            </a:gs>
                            <a:gs pos="17000">
                              <a:schemeClr val="bg1"/>
                            </a:gs>
                            <a:gs pos="100000">
                              <a:schemeClr val="bg1">
                                <a:shade val="100000"/>
                                <a:satMod val="115000"/>
                              </a:schemeClr>
                            </a:gs>
                          </a:gsLst>
                          <a:lin ang="1620000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88350" w14:textId="77777777" w:rsidR="00CF1666" w:rsidRPr="00DA6F45" w:rsidRDefault="00CF1666" w:rsidP="00DA6F45">
                            <w:pPr>
                              <w:spacing w:line="200" w:lineRule="exact"/>
                              <w:jc w:val="left"/>
                              <w:rPr>
                                <w:rFonts w:asciiTheme="majorEastAsia" w:eastAsiaTheme="majorEastAsia" w:hAnsiTheme="majorEastAsia"/>
                                <w:color w:val="000000" w:themeColor="text1"/>
                                <w:sz w:val="18"/>
                              </w:rPr>
                            </w:pPr>
                            <w:r w:rsidRPr="00DA6F45">
                              <w:rPr>
                                <w:rFonts w:asciiTheme="majorEastAsia" w:eastAsiaTheme="majorEastAsia" w:hAnsiTheme="majorEastAsia" w:hint="eastAsia"/>
                                <w:color w:val="000000" w:themeColor="text1"/>
                                <w:sz w:val="18"/>
                              </w:rPr>
                              <w:t>重点目標</w:t>
                            </w:r>
                            <w:r w:rsidR="00DA6F45" w:rsidRPr="00DA6F45">
                              <w:rPr>
                                <w:rFonts w:asciiTheme="majorEastAsia" w:eastAsiaTheme="majorEastAsia" w:hAnsiTheme="majorEastAsia" w:hint="eastAsia"/>
                                <w:color w:val="000000" w:themeColor="text1"/>
                                <w:sz w:val="18"/>
                              </w:rPr>
                              <w:t>２</w:t>
                            </w:r>
                          </w:p>
                          <w:p w14:paraId="68927923" w14:textId="77777777" w:rsidR="00DA6F45" w:rsidRDefault="002840C2" w:rsidP="00EF0703">
                            <w:pPr>
                              <w:pBdr>
                                <w:bottom w:val="single" w:sz="4" w:space="1" w:color="auto"/>
                              </w:pBd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教育課程・学習指導</w:t>
                            </w:r>
                          </w:p>
                          <w:p w14:paraId="563E3531" w14:textId="77777777" w:rsidR="0094018F" w:rsidRPr="00442B95" w:rsidRDefault="0094018F" w:rsidP="0094018F">
                            <w:pPr>
                              <w:pStyle w:val="a7"/>
                              <w:numPr>
                                <w:ilvl w:val="0"/>
                                <w:numId w:val="1"/>
                              </w:numPr>
                              <w:spacing w:beforeLines="20" w:before="65" w:line="240" w:lineRule="exact"/>
                              <w:ind w:leftChars="0" w:left="142" w:hanging="142"/>
                              <w:jc w:val="left"/>
                              <w:rPr>
                                <w:color w:val="000000" w:themeColor="text1"/>
                                <w:sz w:val="20"/>
                              </w:rPr>
                            </w:pPr>
                            <w:r>
                              <w:rPr>
                                <w:rFonts w:hint="eastAsia"/>
                                <w:color w:val="000000" w:themeColor="text1"/>
                                <w:sz w:val="20"/>
                              </w:rPr>
                              <w:t>わかる</w:t>
                            </w:r>
                            <w:r>
                              <w:rPr>
                                <w:color w:val="000000" w:themeColor="text1"/>
                                <w:sz w:val="20"/>
                              </w:rPr>
                              <w:t>授業を通して、基礎力の定着を図る。</w:t>
                            </w:r>
                          </w:p>
                          <w:p w14:paraId="2B8B6DD9" w14:textId="77777777" w:rsidR="0094018F" w:rsidRPr="00442B95" w:rsidRDefault="0094018F" w:rsidP="0094018F">
                            <w:pPr>
                              <w:pStyle w:val="a7"/>
                              <w:numPr>
                                <w:ilvl w:val="0"/>
                                <w:numId w:val="1"/>
                              </w:numPr>
                              <w:spacing w:line="240" w:lineRule="exact"/>
                              <w:ind w:leftChars="0" w:left="142" w:hanging="142"/>
                              <w:jc w:val="left"/>
                              <w:rPr>
                                <w:color w:val="000000" w:themeColor="text1"/>
                                <w:sz w:val="20"/>
                              </w:rPr>
                            </w:pPr>
                            <w:r>
                              <w:rPr>
                                <w:rFonts w:hint="eastAsia"/>
                                <w:color w:val="000000" w:themeColor="text1"/>
                                <w:sz w:val="20"/>
                              </w:rPr>
                              <w:t>学習の</w:t>
                            </w:r>
                            <w:r>
                              <w:rPr>
                                <w:color w:val="000000" w:themeColor="text1"/>
                                <w:sz w:val="20"/>
                              </w:rPr>
                              <w:t>習慣と</w:t>
                            </w:r>
                            <w:r>
                              <w:rPr>
                                <w:rFonts w:hint="eastAsia"/>
                                <w:color w:val="000000" w:themeColor="text1"/>
                                <w:sz w:val="20"/>
                              </w:rPr>
                              <w:t>規律を</w:t>
                            </w:r>
                            <w:r>
                              <w:rPr>
                                <w:color w:val="000000" w:themeColor="text1"/>
                                <w:sz w:val="20"/>
                              </w:rPr>
                              <w:t>確立し、目標を掲げ計画的に学ぶ姿勢を育てる。</w:t>
                            </w:r>
                          </w:p>
                          <w:p w14:paraId="1F01D787" w14:textId="77777777" w:rsidR="0094018F" w:rsidRPr="0094018F" w:rsidRDefault="0094018F" w:rsidP="0094018F">
                            <w:pPr>
                              <w:pBdr>
                                <w:bottom w:val="single" w:sz="4" w:space="30" w:color="auto"/>
                              </w:pBdr>
                              <w:jc w:val="left"/>
                              <w:rPr>
                                <w:color w:val="000000" w:themeColor="text1"/>
                                <w:sz w:val="20"/>
                              </w:rPr>
                            </w:pPr>
                          </w:p>
                          <w:p w14:paraId="24B62AA4" w14:textId="77777777" w:rsidR="00233666" w:rsidRPr="0094018F" w:rsidRDefault="00233666" w:rsidP="00EF0703">
                            <w:pPr>
                              <w:pBdr>
                                <w:bottom w:val="single" w:sz="4" w:space="1" w:color="auto"/>
                              </w:pBdr>
                              <w:jc w:val="center"/>
                              <w:rPr>
                                <w:rFonts w:asciiTheme="majorEastAsia" w:eastAsiaTheme="majorEastAsia" w:hAnsiTheme="majorEastAsia"/>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3C65D"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4" o:spid="_x0000_s1032" type="#_x0000_t80" style="position:absolute;left:0;text-align:left;margin-left:132.75pt;margin-top:157.7pt;width:124.7pt;height:1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" adj="18477,6925,19675,8862" fillcolor="#4c4c4c [972]" strokecolor="black [3213]" strokeweight="1pt">
                <v:fill color2="white [3212]" rotate="t" angle="180" colors="0 #959595;11141f white;1 white" focus="100%" type="gradient"/>
                <v:textbox>
                  <w:txbxContent>
                    <w:p w:rsidR="00CF1666" w:rsidRPr="00DA6F45" w:rsidRDefault="00CF1666" w:rsidP="00DA6F45">
                      <w:pPr>
                        <w:spacing w:line="200" w:lineRule="exact"/>
                        <w:jc w:val="left"/>
                        <w:rPr>
                          <w:rFonts w:asciiTheme="majorEastAsia" w:eastAsiaTheme="majorEastAsia" w:hAnsiTheme="majorEastAsia"/>
                          <w:color w:val="000000" w:themeColor="text1"/>
                          <w:sz w:val="18"/>
                        </w:rPr>
                      </w:pPr>
                      <w:r w:rsidRPr="00DA6F45">
                        <w:rPr>
                          <w:rFonts w:asciiTheme="majorEastAsia" w:eastAsiaTheme="majorEastAsia" w:hAnsiTheme="majorEastAsia" w:hint="eastAsia"/>
                          <w:color w:val="000000" w:themeColor="text1"/>
                          <w:sz w:val="18"/>
                        </w:rPr>
                        <w:t>重点目標</w:t>
                      </w:r>
                      <w:r w:rsidR="00DA6F45" w:rsidRPr="00DA6F45">
                        <w:rPr>
                          <w:rFonts w:asciiTheme="majorEastAsia" w:eastAsiaTheme="majorEastAsia" w:hAnsiTheme="majorEastAsia" w:hint="eastAsia"/>
                          <w:color w:val="000000" w:themeColor="text1"/>
                          <w:sz w:val="18"/>
                        </w:rPr>
                        <w:t>２</w:t>
                      </w:r>
                    </w:p>
                    <w:p w:rsidR="00DA6F45" w:rsidRDefault="002840C2" w:rsidP="00EF0703">
                      <w:pPr>
                        <w:pBdr>
                          <w:bottom w:val="single" w:sz="4" w:space="1" w:color="auto"/>
                        </w:pBd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教育課程・学習指導</w:t>
                      </w:r>
                    </w:p>
                    <w:p w:rsidR="0094018F" w:rsidRPr="00442B95" w:rsidRDefault="0094018F" w:rsidP="0094018F">
                      <w:pPr>
                        <w:pStyle w:val="a7"/>
                        <w:numPr>
                          <w:ilvl w:val="0"/>
                          <w:numId w:val="1"/>
                        </w:numPr>
                        <w:spacing w:beforeLines="20" w:before="65" w:line="240" w:lineRule="exact"/>
                        <w:ind w:leftChars="0" w:left="142" w:hanging="142"/>
                        <w:jc w:val="left"/>
                        <w:rPr>
                          <w:color w:val="000000" w:themeColor="text1"/>
                          <w:sz w:val="20"/>
                        </w:rPr>
                      </w:pPr>
                      <w:r>
                        <w:rPr>
                          <w:rFonts w:hint="eastAsia"/>
                          <w:color w:val="000000" w:themeColor="text1"/>
                          <w:sz w:val="20"/>
                        </w:rPr>
                        <w:t>わかる</w:t>
                      </w:r>
                      <w:r>
                        <w:rPr>
                          <w:color w:val="000000" w:themeColor="text1"/>
                          <w:sz w:val="20"/>
                        </w:rPr>
                        <w:t>授業を通して、基礎力の定着を図る。</w:t>
                      </w:r>
                    </w:p>
                    <w:p w:rsidR="0094018F" w:rsidRPr="00442B95" w:rsidRDefault="0094018F" w:rsidP="0094018F">
                      <w:pPr>
                        <w:pStyle w:val="a7"/>
                        <w:numPr>
                          <w:ilvl w:val="0"/>
                          <w:numId w:val="1"/>
                        </w:numPr>
                        <w:spacing w:line="240" w:lineRule="exact"/>
                        <w:ind w:leftChars="0" w:left="142" w:hanging="142"/>
                        <w:jc w:val="left"/>
                        <w:rPr>
                          <w:color w:val="000000" w:themeColor="text1"/>
                          <w:sz w:val="20"/>
                        </w:rPr>
                      </w:pPr>
                      <w:r>
                        <w:rPr>
                          <w:rFonts w:hint="eastAsia"/>
                          <w:color w:val="000000" w:themeColor="text1"/>
                          <w:sz w:val="20"/>
                        </w:rPr>
                        <w:t>学習の</w:t>
                      </w:r>
                      <w:r>
                        <w:rPr>
                          <w:color w:val="000000" w:themeColor="text1"/>
                          <w:sz w:val="20"/>
                        </w:rPr>
                        <w:t>習慣と</w:t>
                      </w:r>
                      <w:r>
                        <w:rPr>
                          <w:rFonts w:hint="eastAsia"/>
                          <w:color w:val="000000" w:themeColor="text1"/>
                          <w:sz w:val="20"/>
                        </w:rPr>
                        <w:t>規律を</w:t>
                      </w:r>
                      <w:r>
                        <w:rPr>
                          <w:color w:val="000000" w:themeColor="text1"/>
                          <w:sz w:val="20"/>
                        </w:rPr>
                        <w:t>確立し、目標を掲げ計画的に学ぶ姿勢を育てる。</w:t>
                      </w:r>
                    </w:p>
                    <w:p w:rsidR="0094018F" w:rsidRPr="0094018F" w:rsidRDefault="0094018F" w:rsidP="0094018F">
                      <w:pPr>
                        <w:pBdr>
                          <w:bottom w:val="single" w:sz="4" w:space="30" w:color="auto"/>
                        </w:pBdr>
                        <w:jc w:val="left"/>
                        <w:rPr>
                          <w:color w:val="000000" w:themeColor="text1"/>
                          <w:sz w:val="20"/>
                        </w:rPr>
                      </w:pPr>
                    </w:p>
                    <w:p w:rsidR="00233666" w:rsidRPr="0094018F" w:rsidRDefault="00233666" w:rsidP="00EF0703">
                      <w:pPr>
                        <w:pBdr>
                          <w:bottom w:val="single" w:sz="4" w:space="1" w:color="auto"/>
                        </w:pBdr>
                        <w:jc w:val="center"/>
                        <w:rPr>
                          <w:rFonts w:asciiTheme="majorEastAsia" w:eastAsiaTheme="majorEastAsia" w:hAnsiTheme="majorEastAsia"/>
                          <w:b/>
                          <w:color w:val="000000" w:themeColor="text1"/>
                        </w:rPr>
                      </w:pPr>
                    </w:p>
                  </w:txbxContent>
                </v:textbox>
              </v:shape>
            </w:pict>
          </mc:Fallback>
        </mc:AlternateContent>
      </w:r>
      <w:r w:rsidR="00093070">
        <w:rPr>
          <w:noProof/>
        </w:rPr>
        <mc:AlternateContent>
          <mc:Choice Requires="wps">
            <w:drawing>
              <wp:anchor distT="0" distB="0" distL="114300" distR="114300" simplePos="0" relativeHeight="251686912" behindDoc="0" locked="0" layoutInCell="1" allowOverlap="1" wp14:anchorId="0D2B6F51" wp14:editId="565A3810">
                <wp:simplePos x="0" y="0"/>
                <wp:positionH relativeFrom="column">
                  <wp:posOffset>8162925</wp:posOffset>
                </wp:positionH>
                <wp:positionV relativeFrom="paragraph">
                  <wp:posOffset>2002790</wp:posOffset>
                </wp:positionV>
                <wp:extent cx="1583690" cy="1685925"/>
                <wp:effectExtent l="0" t="0" r="16510" b="28575"/>
                <wp:wrapNone/>
                <wp:docPr id="18" name="下矢印吹き出し 18"/>
                <wp:cNvGraphicFramePr/>
                <a:graphic xmlns:a="http://schemas.openxmlformats.org/drawingml/2006/main">
                  <a:graphicData uri="http://schemas.microsoft.com/office/word/2010/wordprocessingShape">
                    <wps:wsp>
                      <wps:cNvSpPr/>
                      <wps:spPr>
                        <a:xfrm>
                          <a:off x="0" y="0"/>
                          <a:ext cx="1583690" cy="1685925"/>
                        </a:xfrm>
                        <a:prstGeom prst="downArrowCallout">
                          <a:avLst>
                            <a:gd name="adj1" fmla="val 17940"/>
                            <a:gd name="adj2" fmla="val 17940"/>
                            <a:gd name="adj3" fmla="val 9540"/>
                            <a:gd name="adj4" fmla="val 85541"/>
                          </a:avLst>
                        </a:prstGeom>
                        <a:gradFill flip="none" rotWithShape="1">
                          <a:gsLst>
                            <a:gs pos="0">
                              <a:schemeClr val="bg1">
                                <a:shade val="30000"/>
                                <a:satMod val="115000"/>
                              </a:schemeClr>
                            </a:gs>
                            <a:gs pos="17000">
                              <a:schemeClr val="bg1"/>
                            </a:gs>
                            <a:gs pos="100000">
                              <a:schemeClr val="bg1">
                                <a:shade val="100000"/>
                                <a:satMod val="115000"/>
                              </a:schemeClr>
                            </a:gs>
                          </a:gsLst>
                          <a:lin ang="1620000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70AF9" w14:textId="77777777" w:rsidR="00DA6F45" w:rsidRPr="00EC3B27" w:rsidRDefault="00DA6F45" w:rsidP="00DA6F45">
                            <w:pPr>
                              <w:spacing w:line="200" w:lineRule="exact"/>
                              <w:jc w:val="left"/>
                              <w:rPr>
                                <w:rFonts w:asciiTheme="majorEastAsia" w:eastAsiaTheme="majorEastAsia" w:hAnsiTheme="majorEastAsia"/>
                                <w:color w:val="000000" w:themeColor="text1"/>
                                <w:sz w:val="18"/>
                              </w:rPr>
                            </w:pPr>
                            <w:r w:rsidRPr="00EC3B27">
                              <w:rPr>
                                <w:rFonts w:asciiTheme="majorEastAsia" w:eastAsiaTheme="majorEastAsia" w:hAnsiTheme="majorEastAsia" w:hint="eastAsia"/>
                                <w:color w:val="000000" w:themeColor="text1"/>
                                <w:sz w:val="18"/>
                              </w:rPr>
                              <w:t>重点目標６</w:t>
                            </w:r>
                          </w:p>
                          <w:p w14:paraId="0B8CCCE6" w14:textId="77777777" w:rsidR="00DA6F45" w:rsidRDefault="002840C2" w:rsidP="00640EB0">
                            <w:pPr>
                              <w:pBdr>
                                <w:bottom w:val="single" w:sz="4" w:space="1" w:color="auto"/>
                              </w:pBdr>
                              <w:jc w:val="center"/>
                              <w:rPr>
                                <w:rFonts w:asciiTheme="majorEastAsia" w:eastAsiaTheme="majorEastAsia" w:hAnsiTheme="majorEastAsia"/>
                                <w:b/>
                                <w:color w:val="000000" w:themeColor="text1"/>
                              </w:rPr>
                            </w:pPr>
                            <w:r w:rsidRPr="00EC3B27">
                              <w:rPr>
                                <w:rFonts w:asciiTheme="majorEastAsia" w:eastAsiaTheme="majorEastAsia" w:hAnsiTheme="majorEastAsia" w:hint="eastAsia"/>
                                <w:b/>
                                <w:color w:val="000000" w:themeColor="text1"/>
                              </w:rPr>
                              <w:t>読書指導・情報管理</w:t>
                            </w:r>
                          </w:p>
                          <w:p w14:paraId="339D503F" w14:textId="77777777" w:rsidR="00442B95" w:rsidRPr="00442B95" w:rsidRDefault="00442B95" w:rsidP="00442B95">
                            <w:pPr>
                              <w:pStyle w:val="a7"/>
                              <w:numPr>
                                <w:ilvl w:val="0"/>
                                <w:numId w:val="1"/>
                              </w:numPr>
                              <w:spacing w:beforeLines="20" w:before="65" w:line="240" w:lineRule="exact"/>
                              <w:ind w:leftChars="0" w:left="142" w:hanging="142"/>
                              <w:jc w:val="left"/>
                              <w:rPr>
                                <w:color w:val="FF0000"/>
                                <w:sz w:val="20"/>
                              </w:rPr>
                            </w:pPr>
                            <w:r w:rsidRPr="00561374">
                              <w:rPr>
                                <w:rFonts w:asciiTheme="minorEastAsia" w:hAnsiTheme="minorEastAsia"/>
                                <w:color w:val="000000" w:themeColor="text1"/>
                                <w:sz w:val="18"/>
                              </w:rPr>
                              <w:t>図書館の利用を促し、</w:t>
                            </w:r>
                            <w:r w:rsidRPr="00561374">
                              <w:rPr>
                                <w:rFonts w:asciiTheme="minorEastAsia" w:hAnsiTheme="minorEastAsia" w:hint="eastAsia"/>
                                <w:color w:val="000000" w:themeColor="text1"/>
                                <w:sz w:val="18"/>
                              </w:rPr>
                              <w:t>読書習慣の</w:t>
                            </w:r>
                            <w:r w:rsidRPr="00561374">
                              <w:rPr>
                                <w:rFonts w:asciiTheme="minorEastAsia" w:hAnsiTheme="minorEastAsia"/>
                                <w:color w:val="000000" w:themeColor="text1"/>
                                <w:sz w:val="18"/>
                              </w:rPr>
                              <w:t>育成を図る</w:t>
                            </w:r>
                          </w:p>
                          <w:p w14:paraId="351C5FAC" w14:textId="77777777" w:rsidR="00442B95" w:rsidRPr="00442B95" w:rsidRDefault="00442B95" w:rsidP="00442B95">
                            <w:pPr>
                              <w:pStyle w:val="a7"/>
                              <w:numPr>
                                <w:ilvl w:val="0"/>
                                <w:numId w:val="1"/>
                              </w:numPr>
                              <w:spacing w:beforeLines="20" w:before="65" w:line="240" w:lineRule="exact"/>
                              <w:ind w:leftChars="0" w:left="142" w:hanging="142"/>
                              <w:jc w:val="left"/>
                              <w:rPr>
                                <w:color w:val="FF0000"/>
                                <w:sz w:val="20"/>
                              </w:rPr>
                            </w:pPr>
                            <w:r w:rsidRPr="00442B95">
                              <w:rPr>
                                <w:rFonts w:asciiTheme="minorEastAsia" w:hAnsiTheme="minorEastAsia" w:hint="eastAsia"/>
                                <w:color w:val="000000" w:themeColor="text1"/>
                                <w:sz w:val="18"/>
                              </w:rPr>
                              <w:t>ＨＰを</w:t>
                            </w:r>
                            <w:r w:rsidRPr="00442B95">
                              <w:rPr>
                                <w:rFonts w:asciiTheme="minorEastAsia" w:hAnsiTheme="minorEastAsia"/>
                                <w:color w:val="000000" w:themeColor="text1"/>
                                <w:sz w:val="18"/>
                              </w:rPr>
                              <w:t>使いやすさ</w:t>
                            </w:r>
                            <w:r w:rsidRPr="00442B95">
                              <w:rPr>
                                <w:rFonts w:asciiTheme="minorEastAsia" w:hAnsiTheme="minorEastAsia" w:hint="eastAsia"/>
                                <w:color w:val="000000" w:themeColor="text1"/>
                                <w:sz w:val="18"/>
                              </w:rPr>
                              <w:t>の観点から</w:t>
                            </w:r>
                            <w:r w:rsidRPr="00442B95">
                              <w:rPr>
                                <w:rFonts w:asciiTheme="minorEastAsia" w:hAnsiTheme="minorEastAsia"/>
                                <w:color w:val="000000" w:themeColor="text1"/>
                                <w:sz w:val="18"/>
                              </w:rPr>
                              <w:t>改訂し、</w:t>
                            </w:r>
                            <w:r w:rsidRPr="00442B95">
                              <w:rPr>
                                <w:rFonts w:asciiTheme="minorEastAsia" w:hAnsiTheme="minorEastAsia" w:hint="eastAsia"/>
                                <w:color w:val="000000" w:themeColor="text1"/>
                                <w:sz w:val="18"/>
                              </w:rPr>
                              <w:t>情報発信力</w:t>
                            </w:r>
                            <w:r w:rsidRPr="00442B95">
                              <w:rPr>
                                <w:rFonts w:asciiTheme="minorEastAsia" w:hAnsiTheme="minorEastAsia"/>
                                <w:color w:val="000000" w:themeColor="text1"/>
                                <w:sz w:val="18"/>
                              </w:rPr>
                              <w:t>を</w:t>
                            </w:r>
                            <w:r w:rsidRPr="00442B95">
                              <w:rPr>
                                <w:rFonts w:asciiTheme="minorEastAsia" w:hAnsiTheme="minorEastAsia" w:hint="eastAsia"/>
                                <w:color w:val="000000" w:themeColor="text1"/>
                                <w:sz w:val="18"/>
                              </w:rPr>
                              <w:t>強化する</w:t>
                            </w:r>
                            <w:r w:rsidRPr="00442B95">
                              <w:rPr>
                                <w:rFonts w:asciiTheme="minorEastAsia" w:hAnsiTheme="minorEastAsia"/>
                                <w:color w:val="000000" w:themeColor="text1"/>
                                <w:sz w:val="18"/>
                              </w:rPr>
                              <w:t>。</w:t>
                            </w:r>
                          </w:p>
                          <w:p w14:paraId="1C8F1AB6" w14:textId="77777777" w:rsidR="00442B95" w:rsidRPr="00442B95" w:rsidRDefault="00442B95" w:rsidP="00640EB0">
                            <w:pPr>
                              <w:pBdr>
                                <w:bottom w:val="single" w:sz="4" w:space="1" w:color="auto"/>
                              </w:pBdr>
                              <w:jc w:val="center"/>
                              <w:rPr>
                                <w:rFonts w:asciiTheme="majorEastAsia" w:eastAsiaTheme="majorEastAsia" w:hAnsiTheme="majorEastAsia"/>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B3649" id="下矢印吹き出し 18" o:spid="_x0000_s1033" type="#_x0000_t80" style="position:absolute;left:0;text-align:left;margin-left:642.75pt;margin-top:157.7pt;width:124.7pt;height:13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" adj="18477,6925,19664,8862" fillcolor="#4c4c4c [972]" strokecolor="black [3213]" strokeweight="1pt">
                <v:fill color2="white [3212]" rotate="t" angle="180" colors="0 #959595;11141f white;1 white" focus="100%" type="gradient"/>
                <v:textbox>
                  <w:txbxContent>
                    <w:p w:rsidR="00DA6F45" w:rsidRPr="00EC3B27" w:rsidRDefault="00DA6F45" w:rsidP="00DA6F45">
                      <w:pPr>
                        <w:spacing w:line="200" w:lineRule="exact"/>
                        <w:jc w:val="left"/>
                        <w:rPr>
                          <w:rFonts w:asciiTheme="majorEastAsia" w:eastAsiaTheme="majorEastAsia" w:hAnsiTheme="majorEastAsia"/>
                          <w:color w:val="000000" w:themeColor="text1"/>
                          <w:sz w:val="18"/>
                        </w:rPr>
                      </w:pPr>
                      <w:r w:rsidRPr="00EC3B27">
                        <w:rPr>
                          <w:rFonts w:asciiTheme="majorEastAsia" w:eastAsiaTheme="majorEastAsia" w:hAnsiTheme="majorEastAsia" w:hint="eastAsia"/>
                          <w:color w:val="000000" w:themeColor="text1"/>
                          <w:sz w:val="18"/>
                        </w:rPr>
                        <w:t>重点目標６</w:t>
                      </w:r>
                    </w:p>
                    <w:p w:rsidR="00DA6F45" w:rsidRDefault="002840C2" w:rsidP="00640EB0">
                      <w:pPr>
                        <w:pBdr>
                          <w:bottom w:val="single" w:sz="4" w:space="1" w:color="auto"/>
                        </w:pBdr>
                        <w:jc w:val="center"/>
                        <w:rPr>
                          <w:rFonts w:asciiTheme="majorEastAsia" w:eastAsiaTheme="majorEastAsia" w:hAnsiTheme="majorEastAsia"/>
                          <w:b/>
                          <w:color w:val="000000" w:themeColor="text1"/>
                        </w:rPr>
                      </w:pPr>
                      <w:r w:rsidRPr="00EC3B27">
                        <w:rPr>
                          <w:rFonts w:asciiTheme="majorEastAsia" w:eastAsiaTheme="majorEastAsia" w:hAnsiTheme="majorEastAsia" w:hint="eastAsia"/>
                          <w:b/>
                          <w:color w:val="000000" w:themeColor="text1"/>
                        </w:rPr>
                        <w:t>読書指導・情報管理</w:t>
                      </w:r>
                    </w:p>
                    <w:p w:rsidR="00442B95" w:rsidRPr="00442B95" w:rsidRDefault="00442B95" w:rsidP="00442B95">
                      <w:pPr>
                        <w:pStyle w:val="a7"/>
                        <w:numPr>
                          <w:ilvl w:val="0"/>
                          <w:numId w:val="1"/>
                        </w:numPr>
                        <w:spacing w:beforeLines="20" w:before="65" w:line="240" w:lineRule="exact"/>
                        <w:ind w:leftChars="0" w:left="142" w:hanging="142"/>
                        <w:jc w:val="left"/>
                        <w:rPr>
                          <w:color w:val="FF0000"/>
                          <w:sz w:val="20"/>
                        </w:rPr>
                      </w:pPr>
                      <w:r w:rsidRPr="00561374">
                        <w:rPr>
                          <w:rFonts w:asciiTheme="minorEastAsia" w:hAnsiTheme="minorEastAsia"/>
                          <w:color w:val="000000" w:themeColor="text1"/>
                          <w:sz w:val="18"/>
                        </w:rPr>
                        <w:t>図書館の利用を促し、</w:t>
                      </w:r>
                      <w:r w:rsidRPr="00561374">
                        <w:rPr>
                          <w:rFonts w:asciiTheme="minorEastAsia" w:hAnsiTheme="minorEastAsia" w:hint="eastAsia"/>
                          <w:color w:val="000000" w:themeColor="text1"/>
                          <w:sz w:val="18"/>
                        </w:rPr>
                        <w:t>読書習慣の</w:t>
                      </w:r>
                      <w:r w:rsidRPr="00561374">
                        <w:rPr>
                          <w:rFonts w:asciiTheme="minorEastAsia" w:hAnsiTheme="minorEastAsia"/>
                          <w:color w:val="000000" w:themeColor="text1"/>
                          <w:sz w:val="18"/>
                        </w:rPr>
                        <w:t>育成を図る</w:t>
                      </w:r>
                    </w:p>
                    <w:p w:rsidR="00442B95" w:rsidRPr="00442B95" w:rsidRDefault="00442B95" w:rsidP="00442B95">
                      <w:pPr>
                        <w:pStyle w:val="a7"/>
                        <w:numPr>
                          <w:ilvl w:val="0"/>
                          <w:numId w:val="1"/>
                        </w:numPr>
                        <w:spacing w:beforeLines="20" w:before="65" w:line="240" w:lineRule="exact"/>
                        <w:ind w:leftChars="0" w:left="142" w:hanging="142"/>
                        <w:jc w:val="left"/>
                        <w:rPr>
                          <w:color w:val="FF0000"/>
                          <w:sz w:val="20"/>
                        </w:rPr>
                      </w:pPr>
                      <w:r w:rsidRPr="00442B95">
                        <w:rPr>
                          <w:rFonts w:asciiTheme="minorEastAsia" w:hAnsiTheme="minorEastAsia" w:hint="eastAsia"/>
                          <w:color w:val="000000" w:themeColor="text1"/>
                          <w:sz w:val="18"/>
                        </w:rPr>
                        <w:t>ＨＰを</w:t>
                      </w:r>
                      <w:r w:rsidRPr="00442B95">
                        <w:rPr>
                          <w:rFonts w:asciiTheme="minorEastAsia" w:hAnsiTheme="minorEastAsia"/>
                          <w:color w:val="000000" w:themeColor="text1"/>
                          <w:sz w:val="18"/>
                        </w:rPr>
                        <w:t>使いやすさ</w:t>
                      </w:r>
                      <w:r w:rsidRPr="00442B95">
                        <w:rPr>
                          <w:rFonts w:asciiTheme="minorEastAsia" w:hAnsiTheme="minorEastAsia" w:hint="eastAsia"/>
                          <w:color w:val="000000" w:themeColor="text1"/>
                          <w:sz w:val="18"/>
                        </w:rPr>
                        <w:t>の観点から</w:t>
                      </w:r>
                      <w:r w:rsidRPr="00442B95">
                        <w:rPr>
                          <w:rFonts w:asciiTheme="minorEastAsia" w:hAnsiTheme="minorEastAsia"/>
                          <w:color w:val="000000" w:themeColor="text1"/>
                          <w:sz w:val="18"/>
                        </w:rPr>
                        <w:t>改訂し、</w:t>
                      </w:r>
                      <w:r w:rsidRPr="00442B95">
                        <w:rPr>
                          <w:rFonts w:asciiTheme="minorEastAsia" w:hAnsiTheme="minorEastAsia" w:hint="eastAsia"/>
                          <w:color w:val="000000" w:themeColor="text1"/>
                          <w:sz w:val="18"/>
                        </w:rPr>
                        <w:t>情報発信力</w:t>
                      </w:r>
                      <w:r w:rsidRPr="00442B95">
                        <w:rPr>
                          <w:rFonts w:asciiTheme="minorEastAsia" w:hAnsiTheme="minorEastAsia"/>
                          <w:color w:val="000000" w:themeColor="text1"/>
                          <w:sz w:val="18"/>
                        </w:rPr>
                        <w:t>を</w:t>
                      </w:r>
                      <w:r w:rsidRPr="00442B95">
                        <w:rPr>
                          <w:rFonts w:asciiTheme="minorEastAsia" w:hAnsiTheme="minorEastAsia" w:hint="eastAsia"/>
                          <w:color w:val="000000" w:themeColor="text1"/>
                          <w:sz w:val="18"/>
                        </w:rPr>
                        <w:t>強化する</w:t>
                      </w:r>
                      <w:r w:rsidRPr="00442B95">
                        <w:rPr>
                          <w:rFonts w:asciiTheme="minorEastAsia" w:hAnsiTheme="minorEastAsia"/>
                          <w:color w:val="000000" w:themeColor="text1"/>
                          <w:sz w:val="18"/>
                        </w:rPr>
                        <w:t>。</w:t>
                      </w:r>
                    </w:p>
                    <w:p w:rsidR="00442B95" w:rsidRPr="00442B95" w:rsidRDefault="00442B95" w:rsidP="00640EB0">
                      <w:pPr>
                        <w:pBdr>
                          <w:bottom w:val="single" w:sz="4" w:space="1" w:color="auto"/>
                        </w:pBdr>
                        <w:jc w:val="center"/>
                        <w:rPr>
                          <w:rFonts w:asciiTheme="majorEastAsia" w:eastAsiaTheme="majorEastAsia" w:hAnsiTheme="majorEastAsia"/>
                          <w:b/>
                          <w:color w:val="000000" w:themeColor="text1"/>
                        </w:rPr>
                      </w:pPr>
                    </w:p>
                  </w:txbxContent>
                </v:textbox>
              </v:shape>
            </w:pict>
          </mc:Fallback>
        </mc:AlternateContent>
      </w:r>
      <w:r w:rsidR="007A1427">
        <w:rPr>
          <w:noProof/>
        </w:rPr>
        <mc:AlternateContent>
          <mc:Choice Requires="wps">
            <w:drawing>
              <wp:anchor distT="0" distB="0" distL="114300" distR="114300" simplePos="0" relativeHeight="251682816" behindDoc="0" locked="0" layoutInCell="1" allowOverlap="1" wp14:anchorId="5E259C25" wp14:editId="63E42B94">
                <wp:simplePos x="0" y="0"/>
                <wp:positionH relativeFrom="column">
                  <wp:posOffset>4914900</wp:posOffset>
                </wp:positionH>
                <wp:positionV relativeFrom="paragraph">
                  <wp:posOffset>2002790</wp:posOffset>
                </wp:positionV>
                <wp:extent cx="1583690" cy="1657350"/>
                <wp:effectExtent l="0" t="0" r="16510" b="19050"/>
                <wp:wrapNone/>
                <wp:docPr id="16" name="下矢印吹き出し 16"/>
                <wp:cNvGraphicFramePr/>
                <a:graphic xmlns:a="http://schemas.openxmlformats.org/drawingml/2006/main">
                  <a:graphicData uri="http://schemas.microsoft.com/office/word/2010/wordprocessingShape">
                    <wps:wsp>
                      <wps:cNvSpPr/>
                      <wps:spPr>
                        <a:xfrm>
                          <a:off x="0" y="0"/>
                          <a:ext cx="1583690" cy="1657350"/>
                        </a:xfrm>
                        <a:prstGeom prst="downArrowCallout">
                          <a:avLst>
                            <a:gd name="adj1" fmla="val 17940"/>
                            <a:gd name="adj2" fmla="val 17940"/>
                            <a:gd name="adj3" fmla="val 9540"/>
                            <a:gd name="adj4" fmla="val 85541"/>
                          </a:avLst>
                        </a:prstGeom>
                        <a:gradFill flip="none" rotWithShape="1">
                          <a:gsLst>
                            <a:gs pos="0">
                              <a:schemeClr val="bg1">
                                <a:shade val="30000"/>
                                <a:satMod val="115000"/>
                              </a:schemeClr>
                            </a:gs>
                            <a:gs pos="17000">
                              <a:schemeClr val="bg1"/>
                            </a:gs>
                            <a:gs pos="100000">
                              <a:schemeClr val="bg1">
                                <a:shade val="100000"/>
                                <a:satMod val="115000"/>
                              </a:schemeClr>
                            </a:gs>
                          </a:gsLst>
                          <a:lin ang="1620000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96FE9D" w14:textId="77777777" w:rsidR="00CF1666" w:rsidRPr="00DA6F45" w:rsidRDefault="00CF1666" w:rsidP="00DA6F45">
                            <w:pPr>
                              <w:spacing w:line="200" w:lineRule="exact"/>
                              <w:jc w:val="left"/>
                              <w:rPr>
                                <w:rFonts w:asciiTheme="majorEastAsia" w:eastAsiaTheme="majorEastAsia" w:hAnsiTheme="majorEastAsia"/>
                                <w:color w:val="000000" w:themeColor="text1"/>
                                <w:sz w:val="18"/>
                              </w:rPr>
                            </w:pPr>
                            <w:r w:rsidRPr="00DA6F45">
                              <w:rPr>
                                <w:rFonts w:asciiTheme="majorEastAsia" w:eastAsiaTheme="majorEastAsia" w:hAnsiTheme="majorEastAsia" w:hint="eastAsia"/>
                                <w:color w:val="000000" w:themeColor="text1"/>
                                <w:sz w:val="18"/>
                              </w:rPr>
                              <w:t>重点目標</w:t>
                            </w:r>
                            <w:r w:rsidR="00DA6F45" w:rsidRPr="00DA6F45">
                              <w:rPr>
                                <w:rFonts w:asciiTheme="majorEastAsia" w:eastAsiaTheme="majorEastAsia" w:hAnsiTheme="majorEastAsia" w:hint="eastAsia"/>
                                <w:color w:val="000000" w:themeColor="text1"/>
                                <w:sz w:val="18"/>
                              </w:rPr>
                              <w:t>４</w:t>
                            </w:r>
                          </w:p>
                          <w:p w14:paraId="3EB2BCE7" w14:textId="77777777" w:rsidR="00DA6F45" w:rsidRDefault="002840C2" w:rsidP="002840C2">
                            <w:pPr>
                              <w:pBdr>
                                <w:bottom w:val="single" w:sz="4" w:space="1" w:color="auto"/>
                              </w:pBd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進　路　指　導</w:t>
                            </w:r>
                          </w:p>
                          <w:p w14:paraId="6A05CB06" w14:textId="77777777" w:rsidR="00442B95" w:rsidRPr="00442B95" w:rsidRDefault="00442B95" w:rsidP="00442B95">
                            <w:pPr>
                              <w:pStyle w:val="a7"/>
                              <w:numPr>
                                <w:ilvl w:val="0"/>
                                <w:numId w:val="1"/>
                              </w:numPr>
                              <w:spacing w:beforeLines="20" w:before="65" w:line="240" w:lineRule="exact"/>
                              <w:ind w:leftChars="0" w:left="142" w:hanging="142"/>
                              <w:jc w:val="left"/>
                              <w:rPr>
                                <w:color w:val="000000" w:themeColor="text1"/>
                                <w:sz w:val="18"/>
                                <w:szCs w:val="18"/>
                              </w:rPr>
                            </w:pPr>
                            <w:r w:rsidRPr="00442B95">
                              <w:rPr>
                                <w:rFonts w:hint="eastAsia"/>
                                <w:color w:val="000000" w:themeColor="text1"/>
                                <w:sz w:val="18"/>
                                <w:szCs w:val="18"/>
                              </w:rPr>
                              <w:t>３年間の進路指導計画に基づき個々の進路実現を支援する。</w:t>
                            </w:r>
                          </w:p>
                          <w:p w14:paraId="7B4A8E9A" w14:textId="77777777" w:rsidR="00442B95" w:rsidRPr="00442B95" w:rsidRDefault="00442B95" w:rsidP="00442B95">
                            <w:pPr>
                              <w:pStyle w:val="a7"/>
                              <w:numPr>
                                <w:ilvl w:val="0"/>
                                <w:numId w:val="1"/>
                              </w:numPr>
                              <w:spacing w:line="240" w:lineRule="exact"/>
                              <w:ind w:leftChars="0" w:left="142" w:hanging="142"/>
                              <w:jc w:val="left"/>
                              <w:rPr>
                                <w:color w:val="000000" w:themeColor="text1"/>
                                <w:sz w:val="18"/>
                                <w:szCs w:val="18"/>
                              </w:rPr>
                            </w:pPr>
                            <w:r w:rsidRPr="00442B95">
                              <w:rPr>
                                <w:rFonts w:hint="eastAsia"/>
                                <w:color w:val="000000" w:themeColor="text1"/>
                                <w:sz w:val="18"/>
                                <w:szCs w:val="18"/>
                              </w:rPr>
                              <w:t>大学入試改革等に関する情報収集、情報発信、個別相談の充実を図る。</w:t>
                            </w:r>
                          </w:p>
                          <w:p w14:paraId="764D9996" w14:textId="77777777" w:rsidR="00442B95" w:rsidRPr="00442B95" w:rsidRDefault="00442B95" w:rsidP="00442B95">
                            <w:pPr>
                              <w:pBdr>
                                <w:bottom w:val="single" w:sz="4" w:space="1" w:color="auto"/>
                              </w:pBdr>
                              <w:jc w:val="center"/>
                              <w:rPr>
                                <w:rFonts w:asciiTheme="majorEastAsia" w:eastAsiaTheme="majorEastAsia" w:hAnsiTheme="majorEastAsia"/>
                                <w:b/>
                                <w:color w:val="000000" w:themeColor="text1"/>
                                <w:sz w:val="18"/>
                                <w:szCs w:val="18"/>
                              </w:rPr>
                            </w:pPr>
                          </w:p>
                          <w:p w14:paraId="1A0A0236" w14:textId="77777777" w:rsidR="00442B95" w:rsidRPr="00442B95" w:rsidRDefault="00442B95" w:rsidP="002840C2">
                            <w:pPr>
                              <w:pBdr>
                                <w:bottom w:val="single" w:sz="4" w:space="1" w:color="auto"/>
                              </w:pBdr>
                              <w:jc w:val="center"/>
                              <w:rPr>
                                <w:rFonts w:asciiTheme="majorEastAsia" w:eastAsiaTheme="majorEastAsia" w:hAnsiTheme="majorEastAsia"/>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55501" id="下矢印吹き出し 16" o:spid="_x0000_s1034" type="#_x0000_t80" style="position:absolute;left:0;text-align:left;margin-left:387pt;margin-top:157.7pt;width:124.7pt;height:1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" adj="18477,6925,19631,8862" fillcolor="#4c4c4c [972]" strokecolor="black [3213]" strokeweight="1pt">
                <v:fill color2="white [3212]" rotate="t" angle="180" colors="0 #959595;11141f white;1 white" focus="100%" type="gradient"/>
                <v:textbox>
                  <w:txbxContent>
                    <w:p w:rsidR="00CF1666" w:rsidRPr="00DA6F45" w:rsidRDefault="00CF1666" w:rsidP="00DA6F45">
                      <w:pPr>
                        <w:spacing w:line="200" w:lineRule="exact"/>
                        <w:jc w:val="left"/>
                        <w:rPr>
                          <w:rFonts w:asciiTheme="majorEastAsia" w:eastAsiaTheme="majorEastAsia" w:hAnsiTheme="majorEastAsia"/>
                          <w:color w:val="000000" w:themeColor="text1"/>
                          <w:sz w:val="18"/>
                        </w:rPr>
                      </w:pPr>
                      <w:r w:rsidRPr="00DA6F45">
                        <w:rPr>
                          <w:rFonts w:asciiTheme="majorEastAsia" w:eastAsiaTheme="majorEastAsia" w:hAnsiTheme="majorEastAsia" w:hint="eastAsia"/>
                          <w:color w:val="000000" w:themeColor="text1"/>
                          <w:sz w:val="18"/>
                        </w:rPr>
                        <w:t>重点目標</w:t>
                      </w:r>
                      <w:r w:rsidR="00DA6F45" w:rsidRPr="00DA6F45">
                        <w:rPr>
                          <w:rFonts w:asciiTheme="majorEastAsia" w:eastAsiaTheme="majorEastAsia" w:hAnsiTheme="majorEastAsia" w:hint="eastAsia"/>
                          <w:color w:val="000000" w:themeColor="text1"/>
                          <w:sz w:val="18"/>
                        </w:rPr>
                        <w:t>４</w:t>
                      </w:r>
                    </w:p>
                    <w:p w:rsidR="00DA6F45" w:rsidRDefault="002840C2" w:rsidP="002840C2">
                      <w:pPr>
                        <w:pBdr>
                          <w:bottom w:val="single" w:sz="4" w:space="1" w:color="auto"/>
                        </w:pBd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進　路　指　導</w:t>
                      </w:r>
                    </w:p>
                    <w:p w:rsidR="00442B95" w:rsidRPr="00442B95" w:rsidRDefault="00442B95" w:rsidP="00442B95">
                      <w:pPr>
                        <w:pStyle w:val="a7"/>
                        <w:numPr>
                          <w:ilvl w:val="0"/>
                          <w:numId w:val="1"/>
                        </w:numPr>
                        <w:spacing w:beforeLines="20" w:before="65" w:line="240" w:lineRule="exact"/>
                        <w:ind w:leftChars="0" w:left="142" w:hanging="142"/>
                        <w:jc w:val="left"/>
                        <w:rPr>
                          <w:color w:val="000000" w:themeColor="text1"/>
                          <w:sz w:val="18"/>
                          <w:szCs w:val="18"/>
                        </w:rPr>
                      </w:pPr>
                      <w:r w:rsidRPr="00442B95">
                        <w:rPr>
                          <w:rFonts w:hint="eastAsia"/>
                          <w:color w:val="000000" w:themeColor="text1"/>
                          <w:sz w:val="18"/>
                          <w:szCs w:val="18"/>
                        </w:rPr>
                        <w:t>３年間の進路指導計画に基づき個々の進路実現を支援する。</w:t>
                      </w:r>
                    </w:p>
                    <w:p w:rsidR="00442B95" w:rsidRPr="00442B95" w:rsidRDefault="00442B95" w:rsidP="00442B95">
                      <w:pPr>
                        <w:pStyle w:val="a7"/>
                        <w:numPr>
                          <w:ilvl w:val="0"/>
                          <w:numId w:val="1"/>
                        </w:numPr>
                        <w:spacing w:line="240" w:lineRule="exact"/>
                        <w:ind w:leftChars="0" w:left="142" w:hanging="142"/>
                        <w:jc w:val="left"/>
                        <w:rPr>
                          <w:color w:val="000000" w:themeColor="text1"/>
                          <w:sz w:val="18"/>
                          <w:szCs w:val="18"/>
                        </w:rPr>
                      </w:pPr>
                      <w:r w:rsidRPr="00442B95">
                        <w:rPr>
                          <w:rFonts w:hint="eastAsia"/>
                          <w:color w:val="000000" w:themeColor="text1"/>
                          <w:sz w:val="18"/>
                          <w:szCs w:val="18"/>
                        </w:rPr>
                        <w:t>大学入試改革等に関する情報収集、情報発信、個別相談の充実を図る。</w:t>
                      </w:r>
                    </w:p>
                    <w:p w:rsidR="00442B95" w:rsidRPr="00442B95" w:rsidRDefault="00442B95" w:rsidP="00442B95">
                      <w:pPr>
                        <w:pBdr>
                          <w:bottom w:val="single" w:sz="4" w:space="1" w:color="auto"/>
                        </w:pBdr>
                        <w:jc w:val="center"/>
                        <w:rPr>
                          <w:rFonts w:asciiTheme="majorEastAsia" w:eastAsiaTheme="majorEastAsia" w:hAnsiTheme="majorEastAsia"/>
                          <w:b/>
                          <w:color w:val="000000" w:themeColor="text1"/>
                          <w:sz w:val="18"/>
                          <w:szCs w:val="18"/>
                        </w:rPr>
                      </w:pPr>
                    </w:p>
                    <w:p w:rsidR="00442B95" w:rsidRPr="00442B95" w:rsidRDefault="00442B95" w:rsidP="002840C2">
                      <w:pPr>
                        <w:pBdr>
                          <w:bottom w:val="single" w:sz="4" w:space="1" w:color="auto"/>
                        </w:pBdr>
                        <w:jc w:val="center"/>
                        <w:rPr>
                          <w:rFonts w:asciiTheme="majorEastAsia" w:eastAsiaTheme="majorEastAsia" w:hAnsiTheme="majorEastAsia"/>
                          <w:b/>
                          <w:color w:val="000000" w:themeColor="text1"/>
                        </w:rPr>
                      </w:pPr>
                    </w:p>
                  </w:txbxContent>
                </v:textbox>
              </v:shape>
            </w:pict>
          </mc:Fallback>
        </mc:AlternateContent>
      </w:r>
      <w:r w:rsidR="00E612DC">
        <w:rPr>
          <w:noProof/>
        </w:rPr>
        <mc:AlternateContent>
          <mc:Choice Requires="wps">
            <w:drawing>
              <wp:anchor distT="0" distB="0" distL="114300" distR="114300" simplePos="0" relativeHeight="251668480" behindDoc="0" locked="0" layoutInCell="1" allowOverlap="1" wp14:anchorId="4368BB6F" wp14:editId="23EB7608">
                <wp:simplePos x="0" y="0"/>
                <wp:positionH relativeFrom="column">
                  <wp:posOffset>6087745</wp:posOffset>
                </wp:positionH>
                <wp:positionV relativeFrom="paragraph">
                  <wp:posOffset>1133384</wp:posOffset>
                </wp:positionV>
                <wp:extent cx="3622040" cy="746760"/>
                <wp:effectExtent l="0" t="0" r="16510" b="15240"/>
                <wp:wrapNone/>
                <wp:docPr id="6" name="正方形/長方形 6"/>
                <wp:cNvGraphicFramePr/>
                <a:graphic xmlns:a="http://schemas.openxmlformats.org/drawingml/2006/main">
                  <a:graphicData uri="http://schemas.microsoft.com/office/word/2010/wordprocessingShape">
                    <wps:wsp>
                      <wps:cNvSpPr/>
                      <wps:spPr>
                        <a:xfrm>
                          <a:off x="0" y="0"/>
                          <a:ext cx="3622040" cy="7467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FB52E" w14:textId="77777777" w:rsidR="00121243" w:rsidRPr="00121243" w:rsidRDefault="00121243" w:rsidP="00121243">
                            <w:pPr>
                              <w:pBdr>
                                <w:bottom w:val="single" w:sz="4" w:space="1" w:color="auto"/>
                              </w:pBdr>
                              <w:rPr>
                                <w:rFonts w:asciiTheme="majorEastAsia" w:eastAsiaTheme="majorEastAsia" w:hAnsiTheme="majorEastAsia"/>
                                <w:b/>
                                <w:color w:val="000000" w:themeColor="text1"/>
                              </w:rPr>
                            </w:pPr>
                            <w:r w:rsidRPr="00121243">
                              <w:rPr>
                                <w:rFonts w:asciiTheme="majorEastAsia" w:eastAsiaTheme="majorEastAsia" w:hAnsiTheme="majorEastAsia" w:hint="eastAsia"/>
                                <w:b/>
                                <w:color w:val="000000" w:themeColor="text1"/>
                              </w:rPr>
                              <w:t>人権教育の推進</w:t>
                            </w:r>
                          </w:p>
                          <w:p w14:paraId="18F69F79" w14:textId="77777777" w:rsidR="00121243" w:rsidRPr="00226CDB" w:rsidRDefault="00121243" w:rsidP="00291F35">
                            <w:pPr>
                              <w:spacing w:beforeLines="20" w:before="65" w:line="280" w:lineRule="exact"/>
                              <w:ind w:left="193" w:hangingChars="100" w:hanging="193"/>
                              <w:rPr>
                                <w:color w:val="000000" w:themeColor="text1"/>
                                <w:sz w:val="20"/>
                              </w:rPr>
                            </w:pPr>
                            <w:r w:rsidRPr="00226CDB">
                              <w:rPr>
                                <w:rFonts w:hint="eastAsia"/>
                                <w:color w:val="000000" w:themeColor="text1"/>
                                <w:sz w:val="20"/>
                              </w:rPr>
                              <w:t>・</w:t>
                            </w:r>
                            <w:r w:rsidR="00DD0515">
                              <w:rPr>
                                <w:rFonts w:hint="eastAsia"/>
                                <w:color w:val="000000" w:themeColor="text1"/>
                                <w:sz w:val="20"/>
                              </w:rPr>
                              <w:t>人権教育</w:t>
                            </w:r>
                            <w:r w:rsidR="008A4ED9" w:rsidRPr="00226CDB">
                              <w:rPr>
                                <w:rFonts w:hint="eastAsia"/>
                                <w:color w:val="000000" w:themeColor="text1"/>
                                <w:sz w:val="20"/>
                              </w:rPr>
                              <w:t>全体</w:t>
                            </w:r>
                            <w:r w:rsidR="00DD0515">
                              <w:rPr>
                                <w:rFonts w:hint="eastAsia"/>
                                <w:color w:val="000000" w:themeColor="text1"/>
                                <w:sz w:val="20"/>
                              </w:rPr>
                              <w:t>計画に基づいて</w:t>
                            </w:r>
                            <w:r w:rsidR="008F2C24">
                              <w:rPr>
                                <w:rFonts w:hint="eastAsia"/>
                                <w:color w:val="000000" w:themeColor="text1"/>
                                <w:sz w:val="20"/>
                              </w:rPr>
                              <w:t>、</w:t>
                            </w:r>
                            <w:r w:rsidR="00DD0515">
                              <w:rPr>
                                <w:rFonts w:hint="eastAsia"/>
                                <w:color w:val="000000" w:themeColor="text1"/>
                                <w:sz w:val="20"/>
                              </w:rPr>
                              <w:t>他人を思いやる心、多様性を受け入れる姿勢、人権を尊重する態度等を育成する</w:t>
                            </w:r>
                            <w:r w:rsidR="008A4ED9" w:rsidRPr="00226CDB">
                              <w:rPr>
                                <w:rFonts w:hint="eastAsia"/>
                                <w:color w:val="000000" w:themeColor="text1"/>
                                <w:sz w:val="20"/>
                              </w:rPr>
                              <w:t>。</w:t>
                            </w:r>
                          </w:p>
                          <w:p w14:paraId="48509ECD" w14:textId="77777777" w:rsidR="00121243" w:rsidRPr="00121243" w:rsidRDefault="00121243" w:rsidP="00121243">
                            <w:pPr>
                              <w:rPr>
                                <w:color w:val="000000" w:themeColor="text1"/>
                              </w:rPr>
                            </w:pP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162C37" id="正方形/長方形 6" o:spid="_x0000_s1035" style="position:absolute;left:0;text-align:left;margin-left:479.35pt;margin-top:89.25pt;width:285.2pt;height:58.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" fillcolor="white [3212]" strokecolor="black [3213]" strokeweight="1pt">
                <v:textbox>
                  <w:txbxContent>
                    <w:p w:rsidR="00121243" w:rsidRPr="00121243" w:rsidRDefault="00121243" w:rsidP="00121243">
                      <w:pPr>
                        <w:pBdr>
                          <w:bottom w:val="single" w:sz="4" w:space="1" w:color="auto"/>
                        </w:pBdr>
                        <w:rPr>
                          <w:rFonts w:asciiTheme="majorEastAsia" w:eastAsiaTheme="majorEastAsia" w:hAnsiTheme="majorEastAsia"/>
                          <w:b/>
                          <w:color w:val="000000" w:themeColor="text1"/>
                        </w:rPr>
                      </w:pPr>
                      <w:r w:rsidRPr="00121243">
                        <w:rPr>
                          <w:rFonts w:asciiTheme="majorEastAsia" w:eastAsiaTheme="majorEastAsia" w:hAnsiTheme="majorEastAsia" w:hint="eastAsia"/>
                          <w:b/>
                          <w:color w:val="000000" w:themeColor="text1"/>
                        </w:rPr>
                        <w:t>人権教育の推進</w:t>
                      </w:r>
                    </w:p>
                    <w:p w:rsidR="00121243" w:rsidRPr="00226CDB" w:rsidRDefault="00121243" w:rsidP="00291F35">
                      <w:pPr>
                        <w:spacing w:beforeLines="20" w:before="65" w:line="280" w:lineRule="exact"/>
                        <w:ind w:left="193" w:hangingChars="100" w:hanging="193"/>
                        <w:rPr>
                          <w:color w:val="000000" w:themeColor="text1"/>
                          <w:sz w:val="20"/>
                        </w:rPr>
                      </w:pPr>
                      <w:r w:rsidRPr="00226CDB">
                        <w:rPr>
                          <w:rFonts w:hint="eastAsia"/>
                          <w:color w:val="000000" w:themeColor="text1"/>
                          <w:sz w:val="20"/>
                        </w:rPr>
                        <w:t>・</w:t>
                      </w:r>
                      <w:r w:rsidR="00DD0515">
                        <w:rPr>
                          <w:rFonts w:hint="eastAsia"/>
                          <w:color w:val="000000" w:themeColor="text1"/>
                          <w:sz w:val="20"/>
                        </w:rPr>
                        <w:t>人権教育</w:t>
                      </w:r>
                      <w:r w:rsidR="008A4ED9" w:rsidRPr="00226CDB">
                        <w:rPr>
                          <w:rFonts w:hint="eastAsia"/>
                          <w:color w:val="000000" w:themeColor="text1"/>
                          <w:sz w:val="20"/>
                        </w:rPr>
                        <w:t>全体</w:t>
                      </w:r>
                      <w:r w:rsidR="00DD0515">
                        <w:rPr>
                          <w:rFonts w:hint="eastAsia"/>
                          <w:color w:val="000000" w:themeColor="text1"/>
                          <w:sz w:val="20"/>
                        </w:rPr>
                        <w:t>計画に基づいて</w:t>
                      </w:r>
                      <w:r w:rsidR="008F2C24">
                        <w:rPr>
                          <w:rFonts w:hint="eastAsia"/>
                          <w:color w:val="000000" w:themeColor="text1"/>
                          <w:sz w:val="20"/>
                        </w:rPr>
                        <w:t>、</w:t>
                      </w:r>
                      <w:r w:rsidR="00DD0515">
                        <w:rPr>
                          <w:rFonts w:hint="eastAsia"/>
                          <w:color w:val="000000" w:themeColor="text1"/>
                          <w:sz w:val="20"/>
                        </w:rPr>
                        <w:t>他人を思いやる心、多様性を受け入れる姿勢、人権を尊重する態度等を育成する</w:t>
                      </w:r>
                      <w:r w:rsidR="008A4ED9" w:rsidRPr="00226CDB">
                        <w:rPr>
                          <w:rFonts w:hint="eastAsia"/>
                          <w:color w:val="000000" w:themeColor="text1"/>
                          <w:sz w:val="20"/>
                        </w:rPr>
                        <w:t>。</w:t>
                      </w:r>
                    </w:p>
                    <w:p w:rsidR="00121243" w:rsidRPr="00121243" w:rsidRDefault="00121243" w:rsidP="00121243">
                      <w:pPr>
                        <w:rPr>
                          <w:color w:val="000000" w:themeColor="text1"/>
                        </w:rPr>
                      </w:pPr>
                      <w:r>
                        <w:rPr>
                          <w:rFonts w:hint="eastAsia"/>
                          <w:color w:val="000000" w:themeColor="text1"/>
                        </w:rPr>
                        <w:t>・</w:t>
                      </w:r>
                    </w:p>
                  </w:txbxContent>
                </v:textbox>
              </v:rect>
            </w:pict>
          </mc:Fallback>
        </mc:AlternateContent>
      </w:r>
      <w:r w:rsidR="00D12AA6">
        <w:rPr>
          <w:noProof/>
        </w:rPr>
        <mc:AlternateContent>
          <mc:Choice Requires="wps">
            <w:drawing>
              <wp:anchor distT="0" distB="0" distL="114300" distR="114300" simplePos="0" relativeHeight="251667456" behindDoc="0" locked="0" layoutInCell="1" allowOverlap="1" wp14:anchorId="1B1BC92E" wp14:editId="1401AD00">
                <wp:simplePos x="0" y="0"/>
                <wp:positionH relativeFrom="column">
                  <wp:posOffset>6082030</wp:posOffset>
                </wp:positionH>
                <wp:positionV relativeFrom="paragraph">
                  <wp:posOffset>122011</wp:posOffset>
                </wp:positionV>
                <wp:extent cx="3622040" cy="922564"/>
                <wp:effectExtent l="0" t="0" r="16510" b="11430"/>
                <wp:wrapNone/>
                <wp:docPr id="5" name="正方形/長方形 5"/>
                <wp:cNvGraphicFramePr/>
                <a:graphic xmlns:a="http://schemas.openxmlformats.org/drawingml/2006/main">
                  <a:graphicData uri="http://schemas.microsoft.com/office/word/2010/wordprocessingShape">
                    <wps:wsp>
                      <wps:cNvSpPr/>
                      <wps:spPr>
                        <a:xfrm>
                          <a:off x="0" y="0"/>
                          <a:ext cx="3622040" cy="922564"/>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D857BC" w14:textId="77777777" w:rsidR="00121243" w:rsidRPr="00121243" w:rsidRDefault="00121243" w:rsidP="00121243">
                            <w:pPr>
                              <w:pBdr>
                                <w:bottom w:val="single" w:sz="4" w:space="1" w:color="auto"/>
                              </w:pBdr>
                              <w:rPr>
                                <w:rFonts w:asciiTheme="majorEastAsia" w:eastAsiaTheme="majorEastAsia" w:hAnsiTheme="majorEastAsia"/>
                                <w:b/>
                                <w:color w:val="000000" w:themeColor="text1"/>
                              </w:rPr>
                            </w:pPr>
                            <w:r w:rsidRPr="00121243">
                              <w:rPr>
                                <w:rFonts w:asciiTheme="majorEastAsia" w:eastAsiaTheme="majorEastAsia" w:hAnsiTheme="majorEastAsia" w:hint="eastAsia"/>
                                <w:b/>
                                <w:color w:val="000000" w:themeColor="text1"/>
                              </w:rPr>
                              <w:t>多忙解消のための取り組み</w:t>
                            </w:r>
                          </w:p>
                          <w:p w14:paraId="26AA8F01" w14:textId="77777777" w:rsidR="00121243" w:rsidRPr="00226CDB" w:rsidRDefault="00121243" w:rsidP="00291F35">
                            <w:pPr>
                              <w:spacing w:beforeLines="20" w:before="65" w:line="280" w:lineRule="exact"/>
                              <w:rPr>
                                <w:rFonts w:asciiTheme="minorEastAsia" w:hAnsiTheme="minorEastAsia"/>
                                <w:color w:val="000000" w:themeColor="text1"/>
                                <w:sz w:val="20"/>
                              </w:rPr>
                            </w:pPr>
                            <w:r w:rsidRPr="00226CDB">
                              <w:rPr>
                                <w:rFonts w:asciiTheme="minorEastAsia" w:hAnsiTheme="minorEastAsia" w:hint="eastAsia"/>
                                <w:color w:val="000000" w:themeColor="text1"/>
                                <w:sz w:val="20"/>
                              </w:rPr>
                              <w:t>・</w:t>
                            </w:r>
                            <w:r w:rsidR="00DD0515">
                              <w:rPr>
                                <w:rFonts w:asciiTheme="minorEastAsia" w:hAnsiTheme="minorEastAsia" w:hint="eastAsia"/>
                                <w:color w:val="000000" w:themeColor="text1"/>
                                <w:sz w:val="20"/>
                              </w:rPr>
                              <w:t>諸</w:t>
                            </w:r>
                            <w:r w:rsidR="008A4ED9" w:rsidRPr="00226CDB">
                              <w:rPr>
                                <w:rFonts w:asciiTheme="minorEastAsia" w:hAnsiTheme="minorEastAsia" w:hint="eastAsia"/>
                                <w:color w:val="000000" w:themeColor="text1"/>
                                <w:sz w:val="20"/>
                              </w:rPr>
                              <w:t>会議の</w:t>
                            </w:r>
                            <w:r w:rsidR="00DD0515">
                              <w:rPr>
                                <w:rFonts w:asciiTheme="minorEastAsia" w:hAnsiTheme="minorEastAsia" w:hint="eastAsia"/>
                                <w:color w:val="000000" w:themeColor="text1"/>
                                <w:sz w:val="20"/>
                              </w:rPr>
                              <w:t>進行</w:t>
                            </w:r>
                            <w:r w:rsidR="00C954C3">
                              <w:rPr>
                                <w:rFonts w:asciiTheme="minorEastAsia" w:hAnsiTheme="minorEastAsia" w:hint="eastAsia"/>
                                <w:color w:val="000000" w:themeColor="text1"/>
                                <w:sz w:val="20"/>
                              </w:rPr>
                              <w:t>の工夫</w:t>
                            </w:r>
                            <w:r w:rsidR="00A81395">
                              <w:rPr>
                                <w:rFonts w:asciiTheme="minorEastAsia" w:hAnsiTheme="minorEastAsia" w:hint="eastAsia"/>
                                <w:color w:val="000000" w:themeColor="text1"/>
                                <w:sz w:val="20"/>
                              </w:rPr>
                              <w:t>や議題の精選に努め、時間短縮を図る</w:t>
                            </w:r>
                            <w:r w:rsidR="008A4ED9" w:rsidRPr="00226CDB">
                              <w:rPr>
                                <w:rFonts w:asciiTheme="minorEastAsia" w:hAnsiTheme="minorEastAsia" w:hint="eastAsia"/>
                                <w:color w:val="000000" w:themeColor="text1"/>
                                <w:sz w:val="20"/>
                              </w:rPr>
                              <w:t>。</w:t>
                            </w:r>
                          </w:p>
                          <w:p w14:paraId="783CECAE" w14:textId="77777777" w:rsidR="00121243" w:rsidRDefault="00121243" w:rsidP="008A4ED9">
                            <w:pPr>
                              <w:spacing w:line="280" w:lineRule="exact"/>
                              <w:rPr>
                                <w:rFonts w:asciiTheme="minorEastAsia" w:hAnsiTheme="minorEastAsia"/>
                                <w:color w:val="000000" w:themeColor="text1"/>
                                <w:sz w:val="20"/>
                              </w:rPr>
                            </w:pPr>
                            <w:r w:rsidRPr="00226CDB">
                              <w:rPr>
                                <w:rFonts w:asciiTheme="minorEastAsia" w:hAnsiTheme="minorEastAsia" w:hint="eastAsia"/>
                                <w:color w:val="000000" w:themeColor="text1"/>
                                <w:sz w:val="20"/>
                              </w:rPr>
                              <w:t>・</w:t>
                            </w:r>
                            <w:r w:rsidR="00D12AA6">
                              <w:rPr>
                                <w:rFonts w:asciiTheme="minorEastAsia" w:hAnsiTheme="minorEastAsia" w:hint="eastAsia"/>
                                <w:color w:val="000000" w:themeColor="text1"/>
                                <w:sz w:val="20"/>
                              </w:rPr>
                              <w:t>校務支援システム</w:t>
                            </w:r>
                            <w:r w:rsidR="008A4ED9" w:rsidRPr="00226CDB">
                              <w:rPr>
                                <w:rFonts w:asciiTheme="minorEastAsia" w:hAnsiTheme="minorEastAsia" w:hint="eastAsia"/>
                                <w:color w:val="000000" w:themeColor="text1"/>
                                <w:sz w:val="20"/>
                              </w:rPr>
                              <w:t>を</w:t>
                            </w:r>
                            <w:r w:rsidR="00D12AA6">
                              <w:rPr>
                                <w:rFonts w:asciiTheme="minorEastAsia" w:hAnsiTheme="minorEastAsia" w:hint="eastAsia"/>
                                <w:color w:val="000000" w:themeColor="text1"/>
                                <w:sz w:val="20"/>
                              </w:rPr>
                              <w:t>有効</w:t>
                            </w:r>
                            <w:r w:rsidR="008A4ED9" w:rsidRPr="00226CDB">
                              <w:rPr>
                                <w:rFonts w:asciiTheme="minorEastAsia" w:hAnsiTheme="minorEastAsia" w:hint="eastAsia"/>
                                <w:color w:val="000000" w:themeColor="text1"/>
                                <w:sz w:val="20"/>
                              </w:rPr>
                              <w:t>活用し</w:t>
                            </w:r>
                            <w:r w:rsidR="00DD0515">
                              <w:rPr>
                                <w:rFonts w:asciiTheme="minorEastAsia" w:hAnsiTheme="minorEastAsia" w:hint="eastAsia"/>
                                <w:color w:val="000000" w:themeColor="text1"/>
                                <w:sz w:val="20"/>
                              </w:rPr>
                              <w:t>、</w:t>
                            </w:r>
                            <w:r w:rsidR="00D12AA6">
                              <w:rPr>
                                <w:rFonts w:asciiTheme="minorEastAsia" w:hAnsiTheme="minorEastAsia" w:hint="eastAsia"/>
                                <w:color w:val="000000" w:themeColor="text1"/>
                                <w:sz w:val="20"/>
                              </w:rPr>
                              <w:t>業務の</w:t>
                            </w:r>
                            <w:r w:rsidR="008A4ED9" w:rsidRPr="00226CDB">
                              <w:rPr>
                                <w:rFonts w:asciiTheme="minorEastAsia" w:hAnsiTheme="minorEastAsia" w:hint="eastAsia"/>
                                <w:color w:val="000000" w:themeColor="text1"/>
                                <w:sz w:val="20"/>
                              </w:rPr>
                              <w:t>効率化を推進する。</w:t>
                            </w:r>
                          </w:p>
                          <w:p w14:paraId="5450CED0" w14:textId="77777777" w:rsidR="00D12AA6" w:rsidRPr="00D12AA6" w:rsidRDefault="00D12AA6" w:rsidP="008A4ED9">
                            <w:pPr>
                              <w:spacing w:line="280" w:lineRule="exact"/>
                              <w:rPr>
                                <w:rFonts w:asciiTheme="minorEastAsia" w:hAnsiTheme="minorEastAsia"/>
                                <w:color w:val="000000" w:themeColor="text1"/>
                                <w:sz w:val="20"/>
                              </w:rPr>
                            </w:pPr>
                            <w:r>
                              <w:rPr>
                                <w:rFonts w:asciiTheme="minorEastAsia" w:hAnsiTheme="minorEastAsia" w:hint="eastAsia"/>
                                <w:color w:val="000000" w:themeColor="text1"/>
                                <w:sz w:val="20"/>
                              </w:rPr>
                              <w:t>・</w:t>
                            </w:r>
                            <w:r w:rsidR="00E612DC">
                              <w:rPr>
                                <w:rFonts w:asciiTheme="minorEastAsia" w:hAnsiTheme="minorEastAsia" w:hint="eastAsia"/>
                                <w:color w:val="000000" w:themeColor="text1"/>
                                <w:sz w:val="20"/>
                              </w:rPr>
                              <w:t>デジタル教材の開発と共有を通じて、超勤時間を縮減する。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424DE" id="正方形/長方形 5" o:spid="_x0000_s1036" style="position:absolute;left:0;text-align:left;margin-left:478.9pt;margin-top:9.6pt;width:285.2pt;height:7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" fillcolor="white [3212]" strokecolor="black [3213]" strokeweight="1pt">
                <v:textbox>
                  <w:txbxContent>
                    <w:p w:rsidR="00121243" w:rsidRPr="00121243" w:rsidRDefault="00121243" w:rsidP="00121243">
                      <w:pPr>
                        <w:pBdr>
                          <w:bottom w:val="single" w:sz="4" w:space="1" w:color="auto"/>
                        </w:pBdr>
                        <w:rPr>
                          <w:rFonts w:asciiTheme="majorEastAsia" w:eastAsiaTheme="majorEastAsia" w:hAnsiTheme="majorEastAsia"/>
                          <w:b/>
                          <w:color w:val="000000" w:themeColor="text1"/>
                        </w:rPr>
                      </w:pPr>
                      <w:r w:rsidRPr="00121243">
                        <w:rPr>
                          <w:rFonts w:asciiTheme="majorEastAsia" w:eastAsiaTheme="majorEastAsia" w:hAnsiTheme="majorEastAsia" w:hint="eastAsia"/>
                          <w:b/>
                          <w:color w:val="000000" w:themeColor="text1"/>
                        </w:rPr>
                        <w:t>多忙解消のための取り組み</w:t>
                      </w:r>
                    </w:p>
                    <w:p w:rsidR="00121243" w:rsidRPr="00226CDB" w:rsidRDefault="00121243" w:rsidP="00291F35">
                      <w:pPr>
                        <w:spacing w:beforeLines="20" w:before="65" w:line="280" w:lineRule="exact"/>
                        <w:rPr>
                          <w:rFonts w:asciiTheme="minorEastAsia" w:hAnsiTheme="minorEastAsia"/>
                          <w:color w:val="000000" w:themeColor="text1"/>
                          <w:sz w:val="20"/>
                        </w:rPr>
                      </w:pPr>
                      <w:r w:rsidRPr="00226CDB">
                        <w:rPr>
                          <w:rFonts w:asciiTheme="minorEastAsia" w:hAnsiTheme="minorEastAsia" w:hint="eastAsia"/>
                          <w:color w:val="000000" w:themeColor="text1"/>
                          <w:sz w:val="20"/>
                        </w:rPr>
                        <w:t>・</w:t>
                      </w:r>
                      <w:r w:rsidR="00DD0515">
                        <w:rPr>
                          <w:rFonts w:asciiTheme="minorEastAsia" w:hAnsiTheme="minorEastAsia" w:hint="eastAsia"/>
                          <w:color w:val="000000" w:themeColor="text1"/>
                          <w:sz w:val="20"/>
                        </w:rPr>
                        <w:t>諸</w:t>
                      </w:r>
                      <w:r w:rsidR="008A4ED9" w:rsidRPr="00226CDB">
                        <w:rPr>
                          <w:rFonts w:asciiTheme="minorEastAsia" w:hAnsiTheme="minorEastAsia" w:hint="eastAsia"/>
                          <w:color w:val="000000" w:themeColor="text1"/>
                          <w:sz w:val="20"/>
                        </w:rPr>
                        <w:t>会議の</w:t>
                      </w:r>
                      <w:r w:rsidR="00DD0515">
                        <w:rPr>
                          <w:rFonts w:asciiTheme="minorEastAsia" w:hAnsiTheme="minorEastAsia" w:hint="eastAsia"/>
                          <w:color w:val="000000" w:themeColor="text1"/>
                          <w:sz w:val="20"/>
                        </w:rPr>
                        <w:t>進行</w:t>
                      </w:r>
                      <w:r w:rsidR="00C954C3">
                        <w:rPr>
                          <w:rFonts w:asciiTheme="minorEastAsia" w:hAnsiTheme="minorEastAsia" w:hint="eastAsia"/>
                          <w:color w:val="000000" w:themeColor="text1"/>
                          <w:sz w:val="20"/>
                        </w:rPr>
                        <w:t>の工夫</w:t>
                      </w:r>
                      <w:r w:rsidR="00A81395">
                        <w:rPr>
                          <w:rFonts w:asciiTheme="minorEastAsia" w:hAnsiTheme="minorEastAsia" w:hint="eastAsia"/>
                          <w:color w:val="000000" w:themeColor="text1"/>
                          <w:sz w:val="20"/>
                        </w:rPr>
                        <w:t>や議題の精選に努め、時間短縮を図る</w:t>
                      </w:r>
                      <w:r w:rsidR="008A4ED9" w:rsidRPr="00226CDB">
                        <w:rPr>
                          <w:rFonts w:asciiTheme="minorEastAsia" w:hAnsiTheme="minorEastAsia" w:hint="eastAsia"/>
                          <w:color w:val="000000" w:themeColor="text1"/>
                          <w:sz w:val="20"/>
                        </w:rPr>
                        <w:t>。</w:t>
                      </w:r>
                    </w:p>
                    <w:p w:rsidR="00121243" w:rsidRDefault="00121243" w:rsidP="008A4ED9">
                      <w:pPr>
                        <w:spacing w:line="280" w:lineRule="exact"/>
                        <w:rPr>
                          <w:rFonts w:asciiTheme="minorEastAsia" w:hAnsiTheme="minorEastAsia"/>
                          <w:color w:val="000000" w:themeColor="text1"/>
                          <w:sz w:val="20"/>
                        </w:rPr>
                      </w:pPr>
                      <w:r w:rsidRPr="00226CDB">
                        <w:rPr>
                          <w:rFonts w:asciiTheme="minorEastAsia" w:hAnsiTheme="minorEastAsia" w:hint="eastAsia"/>
                          <w:color w:val="000000" w:themeColor="text1"/>
                          <w:sz w:val="20"/>
                        </w:rPr>
                        <w:t>・</w:t>
                      </w:r>
                      <w:r w:rsidR="00D12AA6">
                        <w:rPr>
                          <w:rFonts w:asciiTheme="minorEastAsia" w:hAnsiTheme="minorEastAsia" w:hint="eastAsia"/>
                          <w:color w:val="000000" w:themeColor="text1"/>
                          <w:sz w:val="20"/>
                        </w:rPr>
                        <w:t>校務支援システム</w:t>
                      </w:r>
                      <w:r w:rsidR="008A4ED9" w:rsidRPr="00226CDB">
                        <w:rPr>
                          <w:rFonts w:asciiTheme="minorEastAsia" w:hAnsiTheme="minorEastAsia" w:hint="eastAsia"/>
                          <w:color w:val="000000" w:themeColor="text1"/>
                          <w:sz w:val="20"/>
                        </w:rPr>
                        <w:t>を</w:t>
                      </w:r>
                      <w:r w:rsidR="00D12AA6">
                        <w:rPr>
                          <w:rFonts w:asciiTheme="minorEastAsia" w:hAnsiTheme="minorEastAsia" w:hint="eastAsia"/>
                          <w:color w:val="000000" w:themeColor="text1"/>
                          <w:sz w:val="20"/>
                        </w:rPr>
                        <w:t>有効</w:t>
                      </w:r>
                      <w:r w:rsidR="008A4ED9" w:rsidRPr="00226CDB">
                        <w:rPr>
                          <w:rFonts w:asciiTheme="minorEastAsia" w:hAnsiTheme="minorEastAsia" w:hint="eastAsia"/>
                          <w:color w:val="000000" w:themeColor="text1"/>
                          <w:sz w:val="20"/>
                        </w:rPr>
                        <w:t>活用し</w:t>
                      </w:r>
                      <w:r w:rsidR="00DD0515">
                        <w:rPr>
                          <w:rFonts w:asciiTheme="minorEastAsia" w:hAnsiTheme="minorEastAsia" w:hint="eastAsia"/>
                          <w:color w:val="000000" w:themeColor="text1"/>
                          <w:sz w:val="20"/>
                        </w:rPr>
                        <w:t>、</w:t>
                      </w:r>
                      <w:r w:rsidR="00D12AA6">
                        <w:rPr>
                          <w:rFonts w:asciiTheme="minorEastAsia" w:hAnsiTheme="minorEastAsia" w:hint="eastAsia"/>
                          <w:color w:val="000000" w:themeColor="text1"/>
                          <w:sz w:val="20"/>
                        </w:rPr>
                        <w:t>業務の</w:t>
                      </w:r>
                      <w:r w:rsidR="008A4ED9" w:rsidRPr="00226CDB">
                        <w:rPr>
                          <w:rFonts w:asciiTheme="minorEastAsia" w:hAnsiTheme="minorEastAsia" w:hint="eastAsia"/>
                          <w:color w:val="000000" w:themeColor="text1"/>
                          <w:sz w:val="20"/>
                        </w:rPr>
                        <w:t>効率化を推進する。</w:t>
                      </w:r>
                    </w:p>
                    <w:p w:rsidR="00D12AA6" w:rsidRPr="00D12AA6" w:rsidRDefault="00D12AA6" w:rsidP="008A4ED9">
                      <w:pPr>
                        <w:spacing w:line="280" w:lineRule="exact"/>
                        <w:rPr>
                          <w:rFonts w:asciiTheme="minorEastAsia" w:hAnsiTheme="minorEastAsia"/>
                          <w:color w:val="000000" w:themeColor="text1"/>
                          <w:sz w:val="20"/>
                        </w:rPr>
                      </w:pPr>
                      <w:r>
                        <w:rPr>
                          <w:rFonts w:asciiTheme="minorEastAsia" w:hAnsiTheme="minorEastAsia" w:hint="eastAsia"/>
                          <w:color w:val="000000" w:themeColor="text1"/>
                          <w:sz w:val="20"/>
                        </w:rPr>
                        <w:t>・</w:t>
                      </w:r>
                      <w:r w:rsidR="00E612DC">
                        <w:rPr>
                          <w:rFonts w:asciiTheme="minorEastAsia" w:hAnsiTheme="minorEastAsia" w:hint="eastAsia"/>
                          <w:color w:val="000000" w:themeColor="text1"/>
                          <w:sz w:val="20"/>
                        </w:rPr>
                        <w:t>デジタル教材の開発と共有を通じて、超勤時間を縮減する。</w:t>
                      </w:r>
                    </w:p>
                  </w:txbxContent>
                </v:textbox>
              </v:rect>
            </w:pict>
          </mc:Fallback>
        </mc:AlternateContent>
      </w:r>
      <w:r w:rsidR="00D00E6F">
        <w:rPr>
          <w:noProof/>
        </w:rPr>
        <mc:AlternateContent>
          <mc:Choice Requires="wps">
            <w:drawing>
              <wp:anchor distT="0" distB="0" distL="114300" distR="114300" simplePos="0" relativeHeight="251691008" behindDoc="0" locked="0" layoutInCell="1" allowOverlap="1" wp14:anchorId="1F5690D3" wp14:editId="56FEAE7D">
                <wp:simplePos x="0" y="0"/>
                <wp:positionH relativeFrom="column">
                  <wp:posOffset>643902</wp:posOffset>
                </wp:positionH>
                <wp:positionV relativeFrom="paragraph">
                  <wp:posOffset>829310</wp:posOffset>
                </wp:positionV>
                <wp:extent cx="239395" cy="1058545"/>
                <wp:effectExtent l="0" t="0" r="8255" b="8255"/>
                <wp:wrapNone/>
                <wp:docPr id="4" name="テキスト ボックス 4"/>
                <wp:cNvGraphicFramePr/>
                <a:graphic xmlns:a="http://schemas.openxmlformats.org/drawingml/2006/main">
                  <a:graphicData uri="http://schemas.microsoft.com/office/word/2010/wordprocessingShape">
                    <wps:wsp>
                      <wps:cNvSpPr txBox="1"/>
                      <wps:spPr>
                        <a:xfrm>
                          <a:off x="0" y="0"/>
                          <a:ext cx="239395" cy="105854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4E39D9" w14:textId="77777777" w:rsidR="00DD0515" w:rsidRPr="000B5F9F" w:rsidRDefault="00DD0515" w:rsidP="00DD0515">
                            <w:pPr>
                              <w:jc w:val="center"/>
                              <w:rPr>
                                <w:rFonts w:asciiTheme="majorEastAsia" w:eastAsiaTheme="majorEastAsia" w:hAnsiTheme="majorEastAsia"/>
                                <w:b/>
                                <w:spacing w:val="40"/>
                              </w:rPr>
                            </w:pPr>
                            <w:r w:rsidRPr="000B5F9F">
                              <w:rPr>
                                <w:rFonts w:asciiTheme="majorEastAsia" w:eastAsiaTheme="majorEastAsia" w:hAnsiTheme="majorEastAsia" w:hint="eastAsia"/>
                                <w:b/>
                                <w:spacing w:val="40"/>
                              </w:rPr>
                              <w:t>行動目標</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3C0F99A" id="_x0000_t202" coordsize="21600,21600" o:spt="202" path="m,l,21600r21600,l21600,xe">
                <v:stroke joinstyle="miter"/>
                <v:path gradientshapeok="t" o:connecttype="rect"/>
              </v:shapetype>
              <v:shape id="テキスト ボックス 4" o:spid="_x0000_s1037" type="#_x0000_t202" style="position:absolute;left:0;text-align:left;margin-left:50.7pt;margin-top:65.3pt;width:18.85pt;height:83.3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" fillcolor="#d8d8d8 [2732]" stroked="f" strokeweight=".5pt">
                <v:textbox style="layout-flow:vertical-ideographic" inset="0,0,0,0">
                  <w:txbxContent>
                    <w:p w:rsidR="00DD0515" w:rsidRPr="000B5F9F" w:rsidRDefault="00DD0515" w:rsidP="00DD0515">
                      <w:pPr>
                        <w:jc w:val="center"/>
                        <w:rPr>
                          <w:rFonts w:asciiTheme="majorEastAsia" w:eastAsiaTheme="majorEastAsia" w:hAnsiTheme="majorEastAsia"/>
                          <w:b/>
                          <w:spacing w:val="40"/>
                        </w:rPr>
                      </w:pPr>
                      <w:r w:rsidRPr="000B5F9F">
                        <w:rPr>
                          <w:rFonts w:asciiTheme="majorEastAsia" w:eastAsiaTheme="majorEastAsia" w:hAnsiTheme="majorEastAsia" w:hint="eastAsia"/>
                          <w:b/>
                          <w:spacing w:val="40"/>
                        </w:rPr>
                        <w:t>行動目標</w:t>
                      </w:r>
                    </w:p>
                  </w:txbxContent>
                </v:textbox>
              </v:shape>
            </w:pict>
          </mc:Fallback>
        </mc:AlternateContent>
      </w:r>
      <w:r w:rsidR="002840C2">
        <w:rPr>
          <w:noProof/>
        </w:rPr>
        <mc:AlternateContent>
          <mc:Choice Requires="wps">
            <w:drawing>
              <wp:anchor distT="0" distB="0" distL="114300" distR="114300" simplePos="0" relativeHeight="251665408" behindDoc="0" locked="0" layoutInCell="1" allowOverlap="1" wp14:anchorId="0378E853" wp14:editId="507575BE">
                <wp:simplePos x="0" y="0"/>
                <wp:positionH relativeFrom="column">
                  <wp:posOffset>5748020</wp:posOffset>
                </wp:positionH>
                <wp:positionV relativeFrom="paragraph">
                  <wp:posOffset>1513852</wp:posOffset>
                </wp:positionV>
                <wp:extent cx="363220" cy="0"/>
                <wp:effectExtent l="0" t="0" r="17780" b="19050"/>
                <wp:wrapNone/>
                <wp:docPr id="8" name="直線コネクタ 8"/>
                <wp:cNvGraphicFramePr/>
                <a:graphic xmlns:a="http://schemas.openxmlformats.org/drawingml/2006/main">
                  <a:graphicData uri="http://schemas.microsoft.com/office/word/2010/wordprocessingShape">
                    <wps:wsp>
                      <wps:cNvCnPr/>
                      <wps:spPr>
                        <a:xfrm>
                          <a:off x="0" y="0"/>
                          <a:ext cx="3632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97679A"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52.6pt,119.2pt" to="481.2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" strokecolor="black [3213]" strokeweight="1pt"/>
            </w:pict>
          </mc:Fallback>
        </mc:AlternateContent>
      </w:r>
      <w:r w:rsidR="002840C2">
        <w:rPr>
          <w:noProof/>
        </w:rPr>
        <mc:AlternateContent>
          <mc:Choice Requires="wps">
            <w:drawing>
              <wp:anchor distT="0" distB="0" distL="114300" distR="114300" simplePos="0" relativeHeight="251666432" behindDoc="0" locked="0" layoutInCell="1" allowOverlap="1" wp14:anchorId="4532DFB3" wp14:editId="4BBCC286">
                <wp:simplePos x="0" y="0"/>
                <wp:positionH relativeFrom="column">
                  <wp:posOffset>5757545</wp:posOffset>
                </wp:positionH>
                <wp:positionV relativeFrom="paragraph">
                  <wp:posOffset>809002</wp:posOffset>
                </wp:positionV>
                <wp:extent cx="363220" cy="0"/>
                <wp:effectExtent l="0" t="0" r="17780" b="19050"/>
                <wp:wrapNone/>
                <wp:docPr id="7" name="直線コネクタ 7"/>
                <wp:cNvGraphicFramePr/>
                <a:graphic xmlns:a="http://schemas.openxmlformats.org/drawingml/2006/main">
                  <a:graphicData uri="http://schemas.microsoft.com/office/word/2010/wordprocessingShape">
                    <wps:wsp>
                      <wps:cNvCnPr/>
                      <wps:spPr>
                        <a:xfrm>
                          <a:off x="0" y="0"/>
                          <a:ext cx="3632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45218" id="直線コネクタ 7"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453.35pt,63.7pt" to="481.9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" strokecolor="black [3213]" strokeweight="1pt"/>
            </w:pict>
          </mc:Fallback>
        </mc:AlternateContent>
      </w:r>
      <w:r w:rsidR="00DD0515">
        <w:rPr>
          <w:noProof/>
        </w:rPr>
        <mc:AlternateContent>
          <mc:Choice Requires="wps">
            <w:drawing>
              <wp:anchor distT="0" distB="0" distL="114300" distR="114300" simplePos="0" relativeHeight="251689984" behindDoc="0" locked="0" layoutInCell="1" allowOverlap="1" wp14:anchorId="237F691F" wp14:editId="69F086F4">
                <wp:simplePos x="0" y="0"/>
                <wp:positionH relativeFrom="column">
                  <wp:posOffset>457200</wp:posOffset>
                </wp:positionH>
                <wp:positionV relativeFrom="paragraph">
                  <wp:posOffset>554990</wp:posOffset>
                </wp:positionV>
                <wp:extent cx="5494655" cy="1404000"/>
                <wp:effectExtent l="0" t="0" r="10795" b="24765"/>
                <wp:wrapNone/>
                <wp:docPr id="3" name="正方形/長方形 3"/>
                <wp:cNvGraphicFramePr/>
                <a:graphic xmlns:a="http://schemas.openxmlformats.org/drawingml/2006/main">
                  <a:graphicData uri="http://schemas.microsoft.com/office/word/2010/wordprocessingShape">
                    <wps:wsp>
                      <wps:cNvSpPr/>
                      <wps:spPr>
                        <a:xfrm>
                          <a:off x="0" y="0"/>
                          <a:ext cx="5494655" cy="1404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46DF7D" w14:textId="77777777" w:rsidR="0064126D" w:rsidRPr="00DD0515" w:rsidRDefault="00853A9C" w:rsidP="00291F35">
                            <w:pPr>
                              <w:spacing w:afterLines="20" w:after="65" w:line="280" w:lineRule="exact"/>
                              <w:ind w:leftChars="50" w:left="101"/>
                              <w:rPr>
                                <w:rFonts w:asciiTheme="majorEastAsia" w:eastAsiaTheme="majorEastAsia" w:hAnsiTheme="majorEastAsia"/>
                                <w:b/>
                                <w:color w:val="000000" w:themeColor="text1"/>
                                <w:spacing w:val="10"/>
                                <w:sz w:val="24"/>
                              </w:rPr>
                            </w:pPr>
                            <w:r w:rsidRPr="00DD0515">
                              <w:rPr>
                                <w:rFonts w:asciiTheme="majorEastAsia" w:eastAsiaTheme="majorEastAsia" w:hAnsiTheme="majorEastAsia" w:hint="eastAsia"/>
                                <w:b/>
                                <w:color w:val="000000" w:themeColor="text1"/>
                              </w:rPr>
                              <w:t>経営方針</w:t>
                            </w:r>
                            <w:r w:rsidRPr="00DD0515">
                              <w:rPr>
                                <w:rFonts w:asciiTheme="majorEastAsia" w:eastAsiaTheme="majorEastAsia" w:hAnsiTheme="majorEastAsia" w:hint="eastAsia"/>
                                <w:b/>
                                <w:color w:val="000000" w:themeColor="text1"/>
                                <w:spacing w:val="10"/>
                                <w:sz w:val="24"/>
                              </w:rPr>
                              <w:t xml:space="preserve">　</w:t>
                            </w:r>
                            <w:r w:rsidR="00E612DC" w:rsidRPr="00E612DC">
                              <w:rPr>
                                <w:rFonts w:hint="eastAsia"/>
                                <w:color w:val="000000" w:themeColor="text1"/>
                                <w:sz w:val="22"/>
                              </w:rPr>
                              <w:t>学びの環境整備の推進を通して、学校としての学びの質を高める。</w:t>
                            </w:r>
                          </w:p>
                          <w:p w14:paraId="6BF89241" w14:textId="77777777" w:rsidR="00853A9C" w:rsidRPr="00D00E6F" w:rsidRDefault="00E612DC" w:rsidP="00E612DC">
                            <w:pPr>
                              <w:pStyle w:val="a7"/>
                              <w:numPr>
                                <w:ilvl w:val="0"/>
                                <w:numId w:val="8"/>
                              </w:numPr>
                              <w:spacing w:line="280" w:lineRule="exact"/>
                              <w:ind w:leftChars="0" w:left="993" w:hanging="284"/>
                              <w:rPr>
                                <w:rFonts w:asciiTheme="minorEastAsia" w:hAnsiTheme="minorEastAsia"/>
                                <w:color w:val="000000" w:themeColor="text1"/>
                                <w:spacing w:val="10"/>
                                <w:sz w:val="20"/>
                                <w:szCs w:val="19"/>
                              </w:rPr>
                            </w:pPr>
                            <w:r w:rsidRPr="00E612DC">
                              <w:rPr>
                                <w:rFonts w:asciiTheme="minorEastAsia" w:hAnsiTheme="minorEastAsia" w:hint="eastAsia"/>
                                <w:color w:val="000000" w:themeColor="text1"/>
                                <w:spacing w:val="10"/>
                                <w:sz w:val="20"/>
                                <w:szCs w:val="19"/>
                              </w:rPr>
                              <w:t>福井型中高一貫教育の研究を推進し、地域と連携して学校の活性化を図る。</w:t>
                            </w:r>
                          </w:p>
                          <w:p w14:paraId="3A0FAB45" w14:textId="77777777" w:rsidR="00853A9C" w:rsidRPr="00D00E6F" w:rsidRDefault="00E612DC" w:rsidP="00E612DC">
                            <w:pPr>
                              <w:pStyle w:val="a7"/>
                              <w:numPr>
                                <w:ilvl w:val="0"/>
                                <w:numId w:val="8"/>
                              </w:numPr>
                              <w:spacing w:line="280" w:lineRule="exact"/>
                              <w:ind w:leftChars="0" w:left="993" w:hanging="284"/>
                              <w:rPr>
                                <w:rFonts w:asciiTheme="minorEastAsia" w:hAnsiTheme="minorEastAsia"/>
                                <w:color w:val="000000" w:themeColor="text1"/>
                                <w:spacing w:val="10"/>
                                <w:sz w:val="20"/>
                                <w:szCs w:val="19"/>
                              </w:rPr>
                            </w:pPr>
                            <w:r w:rsidRPr="00E612DC">
                              <w:rPr>
                                <w:rFonts w:asciiTheme="minorEastAsia" w:hAnsiTheme="minorEastAsia" w:hint="eastAsia"/>
                                <w:color w:val="000000" w:themeColor="text1"/>
                                <w:spacing w:val="10"/>
                                <w:sz w:val="20"/>
                                <w:szCs w:val="19"/>
                              </w:rPr>
                              <w:t>ＩＣＴ活用や主体的・対話的な深い学びを取り入れた授業改善に取り組む</w:t>
                            </w:r>
                            <w:r w:rsidR="00853A9C" w:rsidRPr="00D00E6F">
                              <w:rPr>
                                <w:rFonts w:asciiTheme="minorEastAsia" w:hAnsiTheme="minorEastAsia" w:hint="eastAsia"/>
                                <w:color w:val="000000" w:themeColor="text1"/>
                                <w:spacing w:val="10"/>
                                <w:sz w:val="20"/>
                                <w:szCs w:val="19"/>
                              </w:rPr>
                              <w:t>。</w:t>
                            </w:r>
                          </w:p>
                          <w:p w14:paraId="062A4006" w14:textId="77777777" w:rsidR="00853A9C" w:rsidRPr="00D00E6F" w:rsidRDefault="00853A9C" w:rsidP="00D00E6F">
                            <w:pPr>
                              <w:pStyle w:val="a7"/>
                              <w:numPr>
                                <w:ilvl w:val="0"/>
                                <w:numId w:val="8"/>
                              </w:numPr>
                              <w:spacing w:line="280" w:lineRule="exact"/>
                              <w:ind w:leftChars="0" w:left="993" w:hanging="284"/>
                              <w:rPr>
                                <w:rFonts w:asciiTheme="minorEastAsia" w:hAnsiTheme="minorEastAsia"/>
                                <w:color w:val="000000" w:themeColor="text1"/>
                                <w:spacing w:val="10"/>
                                <w:sz w:val="20"/>
                                <w:szCs w:val="19"/>
                              </w:rPr>
                            </w:pPr>
                            <w:r w:rsidRPr="00D00E6F">
                              <w:rPr>
                                <w:rFonts w:asciiTheme="minorEastAsia" w:hAnsiTheme="minorEastAsia" w:hint="eastAsia"/>
                                <w:color w:val="000000" w:themeColor="text1"/>
                                <w:spacing w:val="10"/>
                                <w:sz w:val="20"/>
                                <w:szCs w:val="19"/>
                              </w:rPr>
                              <w:t>学校安全計画に基づき、生徒の安全と安心して学べる教育環境を整備する。</w:t>
                            </w:r>
                          </w:p>
                          <w:p w14:paraId="1DE6E45F" w14:textId="77777777" w:rsidR="00853A9C" w:rsidRPr="00D00E6F" w:rsidRDefault="00853A9C" w:rsidP="00D00E6F">
                            <w:pPr>
                              <w:pStyle w:val="a7"/>
                              <w:numPr>
                                <w:ilvl w:val="0"/>
                                <w:numId w:val="8"/>
                              </w:numPr>
                              <w:spacing w:line="280" w:lineRule="exact"/>
                              <w:ind w:leftChars="0" w:left="993" w:hanging="284"/>
                              <w:rPr>
                                <w:rFonts w:asciiTheme="minorEastAsia" w:hAnsiTheme="minorEastAsia"/>
                                <w:color w:val="000000" w:themeColor="text1"/>
                                <w:spacing w:val="10"/>
                                <w:sz w:val="20"/>
                                <w:szCs w:val="19"/>
                              </w:rPr>
                            </w:pPr>
                            <w:r w:rsidRPr="00D00E6F">
                              <w:rPr>
                                <w:rFonts w:asciiTheme="minorEastAsia" w:hAnsiTheme="minorEastAsia" w:hint="eastAsia"/>
                                <w:color w:val="000000" w:themeColor="text1"/>
                                <w:spacing w:val="10"/>
                                <w:sz w:val="20"/>
                                <w:szCs w:val="19"/>
                              </w:rPr>
                              <w:t>生徒の進路実現を支援しつつ、今後の進路状況の変化への対策を研究する。</w:t>
                            </w:r>
                          </w:p>
                          <w:p w14:paraId="3DD3E136" w14:textId="77777777" w:rsidR="00853A9C" w:rsidRPr="00D00E6F" w:rsidRDefault="00853A9C" w:rsidP="00D00E6F">
                            <w:pPr>
                              <w:pStyle w:val="a7"/>
                              <w:numPr>
                                <w:ilvl w:val="0"/>
                                <w:numId w:val="8"/>
                              </w:numPr>
                              <w:spacing w:line="280" w:lineRule="exact"/>
                              <w:ind w:leftChars="0" w:left="993" w:hanging="284"/>
                              <w:rPr>
                                <w:rFonts w:asciiTheme="minorEastAsia" w:hAnsiTheme="minorEastAsia"/>
                                <w:color w:val="000000" w:themeColor="text1"/>
                                <w:spacing w:val="10"/>
                                <w:sz w:val="20"/>
                                <w:szCs w:val="19"/>
                              </w:rPr>
                            </w:pPr>
                            <w:r w:rsidRPr="00D00E6F">
                              <w:rPr>
                                <w:rFonts w:asciiTheme="minorEastAsia" w:hAnsiTheme="minorEastAsia" w:hint="eastAsia"/>
                                <w:color w:val="000000" w:themeColor="text1"/>
                                <w:spacing w:val="10"/>
                                <w:sz w:val="20"/>
                                <w:szCs w:val="19"/>
                              </w:rPr>
                              <w:t>生徒の自主的で主体的な力を伸ばすことで学校行事や部活動を活性化する。</w:t>
                            </w:r>
                          </w:p>
                          <w:p w14:paraId="0473A026" w14:textId="77777777" w:rsidR="0064126D" w:rsidRPr="00D00E6F" w:rsidRDefault="00853A9C" w:rsidP="00D00E6F">
                            <w:pPr>
                              <w:pStyle w:val="a7"/>
                              <w:numPr>
                                <w:ilvl w:val="0"/>
                                <w:numId w:val="8"/>
                              </w:numPr>
                              <w:spacing w:line="280" w:lineRule="exact"/>
                              <w:ind w:leftChars="0" w:left="993" w:hanging="284"/>
                              <w:rPr>
                                <w:rFonts w:asciiTheme="minorEastAsia" w:hAnsiTheme="minorEastAsia"/>
                                <w:color w:val="000000" w:themeColor="text1"/>
                                <w:spacing w:val="10"/>
                                <w:sz w:val="20"/>
                                <w:szCs w:val="19"/>
                              </w:rPr>
                            </w:pPr>
                            <w:r w:rsidRPr="00D00E6F">
                              <w:rPr>
                                <w:rFonts w:asciiTheme="minorEastAsia" w:hAnsiTheme="minorEastAsia" w:hint="eastAsia"/>
                                <w:color w:val="000000" w:themeColor="text1"/>
                                <w:spacing w:val="10"/>
                                <w:sz w:val="20"/>
                                <w:szCs w:val="19"/>
                              </w:rPr>
                              <w:t>学校広報活動の改善に取り組むとともに、積極的に地域の活動に参画する。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B57AF" id="正方形/長方形 3" o:spid="_x0000_s1038" style="position:absolute;left:0;text-align:left;margin-left:36pt;margin-top:43.7pt;width:432.65pt;height:11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" fillcolor="white [3212]" strokecolor="black [3213]" strokeweight="1pt">
                <v:textbox>
                  <w:txbxContent>
                    <w:p w:rsidR="0064126D" w:rsidRPr="00DD0515" w:rsidRDefault="00853A9C" w:rsidP="00291F35">
                      <w:pPr>
                        <w:spacing w:afterLines="20" w:after="65" w:line="280" w:lineRule="exact"/>
                        <w:ind w:leftChars="50" w:left="101"/>
                        <w:rPr>
                          <w:rFonts w:asciiTheme="majorEastAsia" w:eastAsiaTheme="majorEastAsia" w:hAnsiTheme="majorEastAsia"/>
                          <w:b/>
                          <w:color w:val="000000" w:themeColor="text1"/>
                          <w:spacing w:val="10"/>
                          <w:sz w:val="24"/>
                        </w:rPr>
                      </w:pPr>
                      <w:r w:rsidRPr="00DD0515">
                        <w:rPr>
                          <w:rFonts w:asciiTheme="majorEastAsia" w:eastAsiaTheme="majorEastAsia" w:hAnsiTheme="majorEastAsia" w:hint="eastAsia"/>
                          <w:b/>
                          <w:color w:val="000000" w:themeColor="text1"/>
                        </w:rPr>
                        <w:t>経営方針</w:t>
                      </w:r>
                      <w:r w:rsidRPr="00DD0515">
                        <w:rPr>
                          <w:rFonts w:asciiTheme="majorEastAsia" w:eastAsiaTheme="majorEastAsia" w:hAnsiTheme="majorEastAsia" w:hint="eastAsia"/>
                          <w:b/>
                          <w:color w:val="000000" w:themeColor="text1"/>
                          <w:spacing w:val="10"/>
                          <w:sz w:val="24"/>
                        </w:rPr>
                        <w:t xml:space="preserve">　</w:t>
                      </w:r>
                      <w:r w:rsidR="00E612DC" w:rsidRPr="00E612DC">
                        <w:rPr>
                          <w:rFonts w:hint="eastAsia"/>
                          <w:color w:val="000000" w:themeColor="text1"/>
                          <w:sz w:val="22"/>
                        </w:rPr>
                        <w:t>学びの環境整備の推進を通して、学校としての学びの質を高める。</w:t>
                      </w:r>
                    </w:p>
                    <w:p w:rsidR="00853A9C" w:rsidRPr="00D00E6F" w:rsidRDefault="00E612DC" w:rsidP="00E612DC">
                      <w:pPr>
                        <w:pStyle w:val="a7"/>
                        <w:numPr>
                          <w:ilvl w:val="0"/>
                          <w:numId w:val="8"/>
                        </w:numPr>
                        <w:spacing w:line="280" w:lineRule="exact"/>
                        <w:ind w:leftChars="0" w:left="993" w:hanging="284"/>
                        <w:rPr>
                          <w:rFonts w:asciiTheme="minorEastAsia" w:hAnsiTheme="minorEastAsia"/>
                          <w:color w:val="000000" w:themeColor="text1"/>
                          <w:spacing w:val="10"/>
                          <w:sz w:val="20"/>
                          <w:szCs w:val="19"/>
                        </w:rPr>
                      </w:pPr>
                      <w:r w:rsidRPr="00E612DC">
                        <w:rPr>
                          <w:rFonts w:asciiTheme="minorEastAsia" w:hAnsiTheme="minorEastAsia" w:hint="eastAsia"/>
                          <w:color w:val="000000" w:themeColor="text1"/>
                          <w:spacing w:val="10"/>
                          <w:sz w:val="20"/>
                          <w:szCs w:val="19"/>
                        </w:rPr>
                        <w:t>福井型中高一貫教育の研究を推進し、地域と連携して学校の活性化を図る。</w:t>
                      </w:r>
                    </w:p>
                    <w:p w:rsidR="00853A9C" w:rsidRPr="00D00E6F" w:rsidRDefault="00E612DC" w:rsidP="00E612DC">
                      <w:pPr>
                        <w:pStyle w:val="a7"/>
                        <w:numPr>
                          <w:ilvl w:val="0"/>
                          <w:numId w:val="8"/>
                        </w:numPr>
                        <w:spacing w:line="280" w:lineRule="exact"/>
                        <w:ind w:leftChars="0" w:left="993" w:hanging="284"/>
                        <w:rPr>
                          <w:rFonts w:asciiTheme="minorEastAsia" w:hAnsiTheme="minorEastAsia"/>
                          <w:color w:val="000000" w:themeColor="text1"/>
                          <w:spacing w:val="10"/>
                          <w:sz w:val="20"/>
                          <w:szCs w:val="19"/>
                        </w:rPr>
                      </w:pPr>
                      <w:r w:rsidRPr="00E612DC">
                        <w:rPr>
                          <w:rFonts w:asciiTheme="minorEastAsia" w:hAnsiTheme="minorEastAsia" w:hint="eastAsia"/>
                          <w:color w:val="000000" w:themeColor="text1"/>
                          <w:spacing w:val="10"/>
                          <w:sz w:val="20"/>
                          <w:szCs w:val="19"/>
                        </w:rPr>
                        <w:t>ＩＣＴ活用や主体的・対話的な深い学びを取り入れた授業改善に取り組む</w:t>
                      </w:r>
                      <w:r w:rsidR="00853A9C" w:rsidRPr="00D00E6F">
                        <w:rPr>
                          <w:rFonts w:asciiTheme="minorEastAsia" w:hAnsiTheme="minorEastAsia" w:hint="eastAsia"/>
                          <w:color w:val="000000" w:themeColor="text1"/>
                          <w:spacing w:val="10"/>
                          <w:sz w:val="20"/>
                          <w:szCs w:val="19"/>
                        </w:rPr>
                        <w:t>。</w:t>
                      </w:r>
                    </w:p>
                    <w:p w:rsidR="00853A9C" w:rsidRPr="00D00E6F" w:rsidRDefault="00853A9C" w:rsidP="00D00E6F">
                      <w:pPr>
                        <w:pStyle w:val="a7"/>
                        <w:numPr>
                          <w:ilvl w:val="0"/>
                          <w:numId w:val="8"/>
                        </w:numPr>
                        <w:spacing w:line="280" w:lineRule="exact"/>
                        <w:ind w:leftChars="0" w:left="993" w:hanging="284"/>
                        <w:rPr>
                          <w:rFonts w:asciiTheme="minorEastAsia" w:hAnsiTheme="minorEastAsia"/>
                          <w:color w:val="000000" w:themeColor="text1"/>
                          <w:spacing w:val="10"/>
                          <w:sz w:val="20"/>
                          <w:szCs w:val="19"/>
                        </w:rPr>
                      </w:pPr>
                      <w:r w:rsidRPr="00D00E6F">
                        <w:rPr>
                          <w:rFonts w:asciiTheme="minorEastAsia" w:hAnsiTheme="minorEastAsia" w:hint="eastAsia"/>
                          <w:color w:val="000000" w:themeColor="text1"/>
                          <w:spacing w:val="10"/>
                          <w:sz w:val="20"/>
                          <w:szCs w:val="19"/>
                        </w:rPr>
                        <w:t>学校安全計画に基づき、生徒の安全と安心して学べる教育環境を整備する。</w:t>
                      </w:r>
                    </w:p>
                    <w:p w:rsidR="00853A9C" w:rsidRPr="00D00E6F" w:rsidRDefault="00853A9C" w:rsidP="00D00E6F">
                      <w:pPr>
                        <w:pStyle w:val="a7"/>
                        <w:numPr>
                          <w:ilvl w:val="0"/>
                          <w:numId w:val="8"/>
                        </w:numPr>
                        <w:spacing w:line="280" w:lineRule="exact"/>
                        <w:ind w:leftChars="0" w:left="993" w:hanging="284"/>
                        <w:rPr>
                          <w:rFonts w:asciiTheme="minorEastAsia" w:hAnsiTheme="minorEastAsia"/>
                          <w:color w:val="000000" w:themeColor="text1"/>
                          <w:spacing w:val="10"/>
                          <w:sz w:val="20"/>
                          <w:szCs w:val="19"/>
                        </w:rPr>
                      </w:pPr>
                      <w:r w:rsidRPr="00D00E6F">
                        <w:rPr>
                          <w:rFonts w:asciiTheme="minorEastAsia" w:hAnsiTheme="minorEastAsia" w:hint="eastAsia"/>
                          <w:color w:val="000000" w:themeColor="text1"/>
                          <w:spacing w:val="10"/>
                          <w:sz w:val="20"/>
                          <w:szCs w:val="19"/>
                        </w:rPr>
                        <w:t>生徒の進路実現を支援しつつ、今後の進路状況の変化への対策を研究する。</w:t>
                      </w:r>
                    </w:p>
                    <w:p w:rsidR="00853A9C" w:rsidRPr="00D00E6F" w:rsidRDefault="00853A9C" w:rsidP="00D00E6F">
                      <w:pPr>
                        <w:pStyle w:val="a7"/>
                        <w:numPr>
                          <w:ilvl w:val="0"/>
                          <w:numId w:val="8"/>
                        </w:numPr>
                        <w:spacing w:line="280" w:lineRule="exact"/>
                        <w:ind w:leftChars="0" w:left="993" w:hanging="284"/>
                        <w:rPr>
                          <w:rFonts w:asciiTheme="minorEastAsia" w:hAnsiTheme="minorEastAsia"/>
                          <w:color w:val="000000" w:themeColor="text1"/>
                          <w:spacing w:val="10"/>
                          <w:sz w:val="20"/>
                          <w:szCs w:val="19"/>
                        </w:rPr>
                      </w:pPr>
                      <w:r w:rsidRPr="00D00E6F">
                        <w:rPr>
                          <w:rFonts w:asciiTheme="minorEastAsia" w:hAnsiTheme="minorEastAsia" w:hint="eastAsia"/>
                          <w:color w:val="000000" w:themeColor="text1"/>
                          <w:spacing w:val="10"/>
                          <w:sz w:val="20"/>
                          <w:szCs w:val="19"/>
                        </w:rPr>
                        <w:t>生徒の自主的で主体的な力を伸ばすことで学校行事や部活動を活性化する。</w:t>
                      </w:r>
                    </w:p>
                    <w:p w:rsidR="0064126D" w:rsidRPr="00D00E6F" w:rsidRDefault="00853A9C" w:rsidP="00D00E6F">
                      <w:pPr>
                        <w:pStyle w:val="a7"/>
                        <w:numPr>
                          <w:ilvl w:val="0"/>
                          <w:numId w:val="8"/>
                        </w:numPr>
                        <w:spacing w:line="280" w:lineRule="exact"/>
                        <w:ind w:leftChars="0" w:left="993" w:hanging="284"/>
                        <w:rPr>
                          <w:rFonts w:asciiTheme="minorEastAsia" w:hAnsiTheme="minorEastAsia"/>
                          <w:color w:val="000000" w:themeColor="text1"/>
                          <w:spacing w:val="10"/>
                          <w:sz w:val="20"/>
                          <w:szCs w:val="19"/>
                        </w:rPr>
                      </w:pPr>
                      <w:r w:rsidRPr="00D00E6F">
                        <w:rPr>
                          <w:rFonts w:asciiTheme="minorEastAsia" w:hAnsiTheme="minorEastAsia" w:hint="eastAsia"/>
                          <w:color w:val="000000" w:themeColor="text1"/>
                          <w:spacing w:val="10"/>
                          <w:sz w:val="20"/>
                          <w:szCs w:val="19"/>
                        </w:rPr>
                        <w:t>学校広報活動の改善に取り組むとともに、積極的に地域の活動に参画する。</w:t>
                      </w:r>
                    </w:p>
                  </w:txbxContent>
                </v:textbox>
              </v:rect>
            </w:pict>
          </mc:Fallback>
        </mc:AlternateContent>
      </w:r>
      <w:r w:rsidR="00DD0515">
        <w:rPr>
          <w:noProof/>
        </w:rPr>
        <mc:AlternateContent>
          <mc:Choice Requires="wps">
            <w:drawing>
              <wp:anchor distT="0" distB="0" distL="114300" distR="114300" simplePos="0" relativeHeight="251674624" behindDoc="0" locked="0" layoutInCell="1" allowOverlap="1" wp14:anchorId="4B761D6D" wp14:editId="0D53AFD3">
                <wp:simplePos x="0" y="0"/>
                <wp:positionH relativeFrom="column">
                  <wp:posOffset>66583</wp:posOffset>
                </wp:positionH>
                <wp:positionV relativeFrom="paragraph">
                  <wp:posOffset>14007</wp:posOffset>
                </wp:positionV>
                <wp:extent cx="5885180" cy="488272"/>
                <wp:effectExtent l="0" t="0" r="20320" b="26670"/>
                <wp:wrapNone/>
                <wp:docPr id="2" name="正方形/長方形 2"/>
                <wp:cNvGraphicFramePr/>
                <a:graphic xmlns:a="http://schemas.openxmlformats.org/drawingml/2006/main">
                  <a:graphicData uri="http://schemas.microsoft.com/office/word/2010/wordprocessingShape">
                    <wps:wsp>
                      <wps:cNvSpPr/>
                      <wps:spPr>
                        <a:xfrm>
                          <a:off x="0" y="0"/>
                          <a:ext cx="5885180" cy="48827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36E69E" w14:textId="77777777" w:rsidR="00853A9C" w:rsidRPr="000B5F9F" w:rsidRDefault="00853A9C" w:rsidP="000B5F9F">
                            <w:pPr>
                              <w:spacing w:line="300" w:lineRule="exact"/>
                              <w:rPr>
                                <w:color w:val="000000" w:themeColor="text1"/>
                                <w:spacing w:val="10"/>
                                <w:sz w:val="22"/>
                              </w:rPr>
                            </w:pPr>
                            <w:r w:rsidRPr="00853A9C">
                              <w:rPr>
                                <w:rFonts w:asciiTheme="majorEastAsia" w:eastAsiaTheme="majorEastAsia" w:hAnsiTheme="majorEastAsia" w:hint="eastAsia"/>
                                <w:b/>
                                <w:color w:val="000000" w:themeColor="text1"/>
                              </w:rPr>
                              <w:t>学校教育目標</w:t>
                            </w:r>
                            <w:r>
                              <w:rPr>
                                <w:rFonts w:hint="eastAsia"/>
                                <w:color w:val="000000" w:themeColor="text1"/>
                              </w:rPr>
                              <w:t xml:space="preserve">　</w:t>
                            </w:r>
                            <w:r>
                              <w:rPr>
                                <w:rFonts w:hint="eastAsia"/>
                                <w:color w:val="000000" w:themeColor="text1"/>
                              </w:rPr>
                              <w:tab/>
                            </w:r>
                            <w:r w:rsidRPr="000B5F9F">
                              <w:rPr>
                                <w:rFonts w:hint="eastAsia"/>
                                <w:color w:val="000000" w:themeColor="text1"/>
                                <w:spacing w:val="10"/>
                                <w:sz w:val="22"/>
                              </w:rPr>
                              <w:t>主体的な学習態度と自律的な生活態度を確立し、知・徳・体の</w:t>
                            </w:r>
                          </w:p>
                          <w:p w14:paraId="1D3A3529" w14:textId="77777777" w:rsidR="00853A9C" w:rsidRPr="000B5F9F" w:rsidRDefault="00853A9C" w:rsidP="000B5F9F">
                            <w:pPr>
                              <w:spacing w:line="300" w:lineRule="exact"/>
                              <w:ind w:left="284" w:firstLineChars="608" w:firstLine="1414"/>
                              <w:rPr>
                                <w:color w:val="000000" w:themeColor="text1"/>
                                <w:spacing w:val="10"/>
                                <w:sz w:val="20"/>
                              </w:rPr>
                            </w:pPr>
                            <w:r w:rsidRPr="000B5F9F">
                              <w:rPr>
                                <w:rFonts w:hint="eastAsia"/>
                                <w:color w:val="000000" w:themeColor="text1"/>
                                <w:spacing w:val="10"/>
                                <w:sz w:val="22"/>
                              </w:rPr>
                              <w:t>調和のとれた活力ある人間の育成をめざす。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E2333" id="正方形/長方形 2" o:spid="_x0000_s1039" style="position:absolute;left:0;text-align:left;margin-left:5.25pt;margin-top:1.1pt;width:463.4pt;height:3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" fillcolor="white [3212]" strokecolor="black [3213]" strokeweight="1pt">
                <v:textbox>
                  <w:txbxContent>
                    <w:p w:rsidR="00853A9C" w:rsidRPr="000B5F9F" w:rsidRDefault="00853A9C" w:rsidP="000B5F9F">
                      <w:pPr>
                        <w:spacing w:line="300" w:lineRule="exact"/>
                        <w:rPr>
                          <w:color w:val="000000" w:themeColor="text1"/>
                          <w:spacing w:val="10"/>
                          <w:sz w:val="22"/>
                        </w:rPr>
                      </w:pPr>
                      <w:r w:rsidRPr="00853A9C">
                        <w:rPr>
                          <w:rFonts w:asciiTheme="majorEastAsia" w:eastAsiaTheme="majorEastAsia" w:hAnsiTheme="majorEastAsia" w:hint="eastAsia"/>
                          <w:b/>
                          <w:color w:val="000000" w:themeColor="text1"/>
                        </w:rPr>
                        <w:t>学校教育目標</w:t>
                      </w:r>
                      <w:r>
                        <w:rPr>
                          <w:rFonts w:hint="eastAsia"/>
                          <w:color w:val="000000" w:themeColor="text1"/>
                        </w:rPr>
                        <w:t xml:space="preserve">　</w:t>
                      </w:r>
                      <w:r>
                        <w:rPr>
                          <w:rFonts w:hint="eastAsia"/>
                          <w:color w:val="000000" w:themeColor="text1"/>
                        </w:rPr>
                        <w:tab/>
                      </w:r>
                      <w:r w:rsidRPr="000B5F9F">
                        <w:rPr>
                          <w:rFonts w:hint="eastAsia"/>
                          <w:color w:val="000000" w:themeColor="text1"/>
                          <w:spacing w:val="10"/>
                          <w:sz w:val="22"/>
                        </w:rPr>
                        <w:t>主体的な学習態度と自律的な生活態度を確立し、知・徳・体の</w:t>
                      </w:r>
                    </w:p>
                    <w:p w:rsidR="00853A9C" w:rsidRPr="000B5F9F" w:rsidRDefault="00853A9C" w:rsidP="000B5F9F">
                      <w:pPr>
                        <w:spacing w:line="300" w:lineRule="exact"/>
                        <w:ind w:left="284" w:firstLineChars="608" w:firstLine="1414"/>
                        <w:rPr>
                          <w:color w:val="000000" w:themeColor="text1"/>
                          <w:spacing w:val="10"/>
                          <w:sz w:val="20"/>
                        </w:rPr>
                      </w:pPr>
                      <w:r w:rsidRPr="000B5F9F">
                        <w:rPr>
                          <w:rFonts w:hint="eastAsia"/>
                          <w:color w:val="000000" w:themeColor="text1"/>
                          <w:spacing w:val="10"/>
                          <w:sz w:val="22"/>
                        </w:rPr>
                        <w:t>調和のとれた活力ある人間の育成をめざす。</w:t>
                      </w:r>
                    </w:p>
                  </w:txbxContent>
                </v:textbox>
              </v:rect>
            </w:pict>
          </mc:Fallback>
        </mc:AlternateContent>
      </w:r>
      <w:r w:rsidR="00D44E17">
        <w:rPr>
          <w:noProof/>
        </w:rPr>
        <mc:AlternateContent>
          <mc:Choice Requires="wps">
            <w:drawing>
              <wp:anchor distT="0" distB="0" distL="114300" distR="114300" simplePos="0" relativeHeight="251676672" behindDoc="0" locked="0" layoutInCell="1" allowOverlap="1" wp14:anchorId="5E8CE13B" wp14:editId="5DA97B62">
                <wp:simplePos x="0" y="0"/>
                <wp:positionH relativeFrom="column">
                  <wp:posOffset>71755</wp:posOffset>
                </wp:positionH>
                <wp:positionV relativeFrom="paragraph">
                  <wp:posOffset>2005965</wp:posOffset>
                </wp:positionV>
                <wp:extent cx="1583690" cy="1671320"/>
                <wp:effectExtent l="0" t="0" r="16510" b="24130"/>
                <wp:wrapNone/>
                <wp:docPr id="13" name="下矢印吹き出し 13"/>
                <wp:cNvGraphicFramePr/>
                <a:graphic xmlns:a="http://schemas.openxmlformats.org/drawingml/2006/main">
                  <a:graphicData uri="http://schemas.microsoft.com/office/word/2010/wordprocessingShape">
                    <wps:wsp>
                      <wps:cNvSpPr/>
                      <wps:spPr>
                        <a:xfrm>
                          <a:off x="0" y="0"/>
                          <a:ext cx="1583690" cy="1671320"/>
                        </a:xfrm>
                        <a:prstGeom prst="downArrowCallout">
                          <a:avLst>
                            <a:gd name="adj1" fmla="val 17940"/>
                            <a:gd name="adj2" fmla="val 17940"/>
                            <a:gd name="adj3" fmla="val 9540"/>
                            <a:gd name="adj4" fmla="val 85541"/>
                          </a:avLst>
                        </a:prstGeom>
                        <a:gradFill flip="none" rotWithShape="1">
                          <a:gsLst>
                            <a:gs pos="0">
                              <a:schemeClr val="bg1">
                                <a:shade val="30000"/>
                                <a:satMod val="115000"/>
                              </a:schemeClr>
                            </a:gs>
                            <a:gs pos="17000">
                              <a:schemeClr val="bg1"/>
                            </a:gs>
                            <a:gs pos="100000">
                              <a:schemeClr val="bg1">
                                <a:shade val="100000"/>
                                <a:satMod val="115000"/>
                              </a:schemeClr>
                            </a:gs>
                          </a:gsLst>
                          <a:lin ang="1620000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C7831" w14:textId="77777777" w:rsidR="00CF1666" w:rsidRPr="00DA6F45" w:rsidRDefault="00CF1666" w:rsidP="00DA6F45">
                            <w:pPr>
                              <w:spacing w:line="200" w:lineRule="exact"/>
                              <w:jc w:val="left"/>
                              <w:rPr>
                                <w:rFonts w:asciiTheme="majorEastAsia" w:eastAsiaTheme="majorEastAsia" w:hAnsiTheme="majorEastAsia"/>
                                <w:color w:val="000000" w:themeColor="text1"/>
                                <w:sz w:val="18"/>
                              </w:rPr>
                            </w:pPr>
                            <w:r w:rsidRPr="00DA6F45">
                              <w:rPr>
                                <w:rFonts w:asciiTheme="majorEastAsia" w:eastAsiaTheme="majorEastAsia" w:hAnsiTheme="majorEastAsia" w:hint="eastAsia"/>
                                <w:color w:val="000000" w:themeColor="text1"/>
                                <w:sz w:val="18"/>
                              </w:rPr>
                              <w:t>重点目標</w:t>
                            </w:r>
                            <w:r w:rsidR="00DA6F45" w:rsidRPr="00DA6F45">
                              <w:rPr>
                                <w:rFonts w:asciiTheme="majorEastAsia" w:eastAsiaTheme="majorEastAsia" w:hAnsiTheme="majorEastAsia" w:hint="eastAsia"/>
                                <w:color w:val="000000" w:themeColor="text1"/>
                                <w:sz w:val="18"/>
                              </w:rPr>
                              <w:t>１</w:t>
                            </w:r>
                          </w:p>
                          <w:p w14:paraId="232BC42C" w14:textId="77777777" w:rsidR="00DA6F45" w:rsidRDefault="002840C2" w:rsidP="002840C2">
                            <w:pPr>
                              <w:pBdr>
                                <w:bottom w:val="single" w:sz="4" w:space="1" w:color="auto"/>
                              </w:pBd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中 高 一 貫 教 育</w:t>
                            </w:r>
                          </w:p>
                          <w:p w14:paraId="611193B0" w14:textId="77777777" w:rsidR="00442B95" w:rsidRPr="00442B95" w:rsidRDefault="00442B95" w:rsidP="00442B95">
                            <w:pPr>
                              <w:pStyle w:val="a7"/>
                              <w:numPr>
                                <w:ilvl w:val="0"/>
                                <w:numId w:val="1"/>
                              </w:numPr>
                              <w:spacing w:beforeLines="20" w:before="65" w:line="240" w:lineRule="exact"/>
                              <w:ind w:leftChars="0" w:left="142" w:hanging="142"/>
                              <w:jc w:val="left"/>
                              <w:rPr>
                                <w:color w:val="000000" w:themeColor="text1"/>
                                <w:sz w:val="20"/>
                              </w:rPr>
                            </w:pPr>
                            <w:r w:rsidRPr="00442B95">
                              <w:rPr>
                                <w:rFonts w:hint="eastAsia"/>
                                <w:color w:val="000000" w:themeColor="text1"/>
                                <w:sz w:val="20"/>
                              </w:rPr>
                              <w:t>ふるさとの活力と発展に貢献できる資質や能力を育成する。</w:t>
                            </w:r>
                          </w:p>
                          <w:p w14:paraId="7A5BC09E" w14:textId="77777777" w:rsidR="00442B95" w:rsidRPr="00442B95" w:rsidRDefault="00442B95" w:rsidP="00442B95">
                            <w:pPr>
                              <w:pStyle w:val="a7"/>
                              <w:numPr>
                                <w:ilvl w:val="0"/>
                                <w:numId w:val="1"/>
                              </w:numPr>
                              <w:spacing w:line="240" w:lineRule="exact"/>
                              <w:ind w:leftChars="0" w:left="142" w:hanging="142"/>
                              <w:jc w:val="left"/>
                              <w:rPr>
                                <w:color w:val="000000" w:themeColor="text1"/>
                                <w:sz w:val="20"/>
                              </w:rPr>
                            </w:pPr>
                            <w:r w:rsidRPr="00442B95">
                              <w:rPr>
                                <w:rFonts w:hint="eastAsia"/>
                                <w:color w:val="000000" w:themeColor="text1"/>
                                <w:sz w:val="20"/>
                              </w:rPr>
                              <w:t>越前町４中学校に拡大した中高一貫教育の充実を図る。</w:t>
                            </w:r>
                          </w:p>
                          <w:p w14:paraId="2CF96D01" w14:textId="77777777" w:rsidR="00442B95" w:rsidRPr="00442B95" w:rsidRDefault="00442B95" w:rsidP="002840C2">
                            <w:pPr>
                              <w:pBdr>
                                <w:bottom w:val="single" w:sz="4" w:space="1" w:color="auto"/>
                              </w:pBdr>
                              <w:jc w:val="center"/>
                              <w:rPr>
                                <w:rFonts w:asciiTheme="majorEastAsia" w:eastAsiaTheme="majorEastAsia" w:hAnsiTheme="majorEastAsia"/>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4351" id="下矢印吹き出し 13" o:spid="_x0000_s1040" type="#_x0000_t80" style="position:absolute;left:0;text-align:left;margin-left:5.65pt;margin-top:157.95pt;width:124.7pt;height:13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" adj="18477,6925,19647,8862" fillcolor="#4c4c4c [972]" strokecolor="black [3213]" strokeweight="1pt">
                <v:fill color2="white [3212]" rotate="t" angle="180" colors="0 #959595;11141f white;1 white" focus="100%" type="gradient"/>
                <v:textbox>
                  <w:txbxContent>
                    <w:p w:rsidR="00CF1666" w:rsidRPr="00DA6F45" w:rsidRDefault="00CF1666" w:rsidP="00DA6F45">
                      <w:pPr>
                        <w:spacing w:line="200" w:lineRule="exact"/>
                        <w:jc w:val="left"/>
                        <w:rPr>
                          <w:rFonts w:asciiTheme="majorEastAsia" w:eastAsiaTheme="majorEastAsia" w:hAnsiTheme="majorEastAsia"/>
                          <w:color w:val="000000" w:themeColor="text1"/>
                          <w:sz w:val="18"/>
                        </w:rPr>
                      </w:pPr>
                      <w:r w:rsidRPr="00DA6F45">
                        <w:rPr>
                          <w:rFonts w:asciiTheme="majorEastAsia" w:eastAsiaTheme="majorEastAsia" w:hAnsiTheme="majorEastAsia" w:hint="eastAsia"/>
                          <w:color w:val="000000" w:themeColor="text1"/>
                          <w:sz w:val="18"/>
                        </w:rPr>
                        <w:t>重点目標</w:t>
                      </w:r>
                      <w:r w:rsidR="00DA6F45" w:rsidRPr="00DA6F45">
                        <w:rPr>
                          <w:rFonts w:asciiTheme="majorEastAsia" w:eastAsiaTheme="majorEastAsia" w:hAnsiTheme="majorEastAsia" w:hint="eastAsia"/>
                          <w:color w:val="000000" w:themeColor="text1"/>
                          <w:sz w:val="18"/>
                        </w:rPr>
                        <w:t>１</w:t>
                      </w:r>
                    </w:p>
                    <w:p w:rsidR="00DA6F45" w:rsidRDefault="002840C2" w:rsidP="002840C2">
                      <w:pPr>
                        <w:pBdr>
                          <w:bottom w:val="single" w:sz="4" w:space="1" w:color="auto"/>
                        </w:pBd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中 高 一 貫 教 育</w:t>
                      </w:r>
                    </w:p>
                    <w:p w:rsidR="00442B95" w:rsidRPr="00442B95" w:rsidRDefault="00442B95" w:rsidP="00442B95">
                      <w:pPr>
                        <w:pStyle w:val="a7"/>
                        <w:numPr>
                          <w:ilvl w:val="0"/>
                          <w:numId w:val="1"/>
                        </w:numPr>
                        <w:spacing w:beforeLines="20" w:before="65" w:line="240" w:lineRule="exact"/>
                        <w:ind w:leftChars="0" w:left="142" w:hanging="142"/>
                        <w:jc w:val="left"/>
                        <w:rPr>
                          <w:color w:val="000000" w:themeColor="text1"/>
                          <w:sz w:val="20"/>
                        </w:rPr>
                      </w:pPr>
                      <w:r w:rsidRPr="00442B95">
                        <w:rPr>
                          <w:rFonts w:hint="eastAsia"/>
                          <w:color w:val="000000" w:themeColor="text1"/>
                          <w:sz w:val="20"/>
                        </w:rPr>
                        <w:t>ふるさとの活力と発展に貢献できる資質や能力を育成する。</w:t>
                      </w:r>
                    </w:p>
                    <w:p w:rsidR="00442B95" w:rsidRPr="00442B95" w:rsidRDefault="00442B95" w:rsidP="00442B95">
                      <w:pPr>
                        <w:pStyle w:val="a7"/>
                        <w:numPr>
                          <w:ilvl w:val="0"/>
                          <w:numId w:val="1"/>
                        </w:numPr>
                        <w:spacing w:line="240" w:lineRule="exact"/>
                        <w:ind w:leftChars="0" w:left="142" w:hanging="142"/>
                        <w:jc w:val="left"/>
                        <w:rPr>
                          <w:color w:val="000000" w:themeColor="text1"/>
                          <w:sz w:val="20"/>
                        </w:rPr>
                      </w:pPr>
                      <w:r w:rsidRPr="00442B95">
                        <w:rPr>
                          <w:rFonts w:hint="eastAsia"/>
                          <w:color w:val="000000" w:themeColor="text1"/>
                          <w:sz w:val="20"/>
                        </w:rPr>
                        <w:t>越前町４中学校に拡大した中高一貫教育の充実を図る。</w:t>
                      </w:r>
                    </w:p>
                    <w:p w:rsidR="00442B95" w:rsidRPr="00442B95" w:rsidRDefault="00442B95" w:rsidP="002840C2">
                      <w:pPr>
                        <w:pBdr>
                          <w:bottom w:val="single" w:sz="4" w:space="1" w:color="auto"/>
                        </w:pBdr>
                        <w:jc w:val="center"/>
                        <w:rPr>
                          <w:rFonts w:asciiTheme="majorEastAsia" w:eastAsiaTheme="majorEastAsia" w:hAnsiTheme="majorEastAsia"/>
                          <w:b/>
                          <w:color w:val="000000" w:themeColor="text1"/>
                        </w:rPr>
                      </w:pPr>
                    </w:p>
                  </w:txbxContent>
                </v:textbox>
              </v:shape>
            </w:pict>
          </mc:Fallback>
        </mc:AlternateContent>
      </w:r>
      <w:r w:rsidR="00CF1666">
        <w:rPr>
          <w:noProof/>
        </w:rPr>
        <mc:AlternateContent>
          <mc:Choice Requires="wps">
            <w:drawing>
              <wp:anchor distT="0" distB="0" distL="114300" distR="114300" simplePos="0" relativeHeight="251672576" behindDoc="0" locked="0" layoutInCell="1" allowOverlap="1" wp14:anchorId="49EF4E78" wp14:editId="7CA232B3">
                <wp:simplePos x="0" y="0"/>
                <wp:positionH relativeFrom="column">
                  <wp:posOffset>12372</wp:posOffset>
                </wp:positionH>
                <wp:positionV relativeFrom="paragraph">
                  <wp:posOffset>982980</wp:posOffset>
                </wp:positionV>
                <wp:extent cx="539750" cy="251460"/>
                <wp:effectExtent l="0" t="8255" r="4445" b="4445"/>
                <wp:wrapNone/>
                <wp:docPr id="11" name="下矢印 11"/>
                <wp:cNvGraphicFramePr/>
                <a:graphic xmlns:a="http://schemas.openxmlformats.org/drawingml/2006/main">
                  <a:graphicData uri="http://schemas.microsoft.com/office/word/2010/wordprocessingShape">
                    <wps:wsp>
                      <wps:cNvSpPr/>
                      <wps:spPr>
                        <a:xfrm rot="16200000">
                          <a:off x="0" y="0"/>
                          <a:ext cx="539750" cy="251460"/>
                        </a:xfrm>
                        <a:prstGeom prst="down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589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95pt;margin-top:77.4pt;width:42.5pt;height:19.8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" adj="10800" fillcolor="#a5a5a5 [2092]" stroked="f" strokeweight="2pt"/>
            </w:pict>
          </mc:Fallback>
        </mc:AlternateContent>
      </w:r>
      <w:r w:rsidR="00CF1666">
        <w:rPr>
          <w:noProof/>
        </w:rPr>
        <mc:AlternateContent>
          <mc:Choice Requires="wps">
            <w:drawing>
              <wp:anchor distT="0" distB="0" distL="114300" distR="114300" simplePos="0" relativeHeight="251673600" behindDoc="0" locked="0" layoutInCell="1" allowOverlap="1" wp14:anchorId="757FE673" wp14:editId="46B8B97F">
                <wp:simplePos x="0" y="0"/>
                <wp:positionH relativeFrom="column">
                  <wp:posOffset>160655</wp:posOffset>
                </wp:positionH>
                <wp:positionV relativeFrom="paragraph">
                  <wp:posOffset>326390</wp:posOffset>
                </wp:positionV>
                <wp:extent cx="0" cy="914400"/>
                <wp:effectExtent l="19050" t="0" r="19050" b="0"/>
                <wp:wrapNone/>
                <wp:docPr id="12" name="直線コネクタ 12"/>
                <wp:cNvGraphicFramePr/>
                <a:graphic xmlns:a="http://schemas.openxmlformats.org/drawingml/2006/main">
                  <a:graphicData uri="http://schemas.microsoft.com/office/word/2010/wordprocessingShape">
                    <wps:wsp>
                      <wps:cNvCnPr/>
                      <wps:spPr>
                        <a:xfrm flipV="1">
                          <a:off x="0" y="0"/>
                          <a:ext cx="0" cy="91440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41A4F" id="直線コネクタ 12"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12.65pt,25.7pt" to="12.6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" strokecolor="#a5a5a5 [2092]" strokeweight="3pt"/>
            </w:pict>
          </mc:Fallback>
        </mc:AlternateContent>
      </w:r>
      <w:r w:rsidR="00CF1666" w:rsidRPr="00CF1666">
        <w:rPr>
          <w:noProof/>
        </w:rPr>
        <mc:AlternateContent>
          <mc:Choice Requires="wps">
            <w:drawing>
              <wp:anchor distT="0" distB="0" distL="114300" distR="114300" simplePos="0" relativeHeight="251688960" behindDoc="0" locked="0" layoutInCell="1" allowOverlap="1" wp14:anchorId="37B11062" wp14:editId="1ECE51E0">
                <wp:simplePos x="0" y="0"/>
                <wp:positionH relativeFrom="column">
                  <wp:posOffset>53340</wp:posOffset>
                </wp:positionH>
                <wp:positionV relativeFrom="paragraph">
                  <wp:posOffset>1446223</wp:posOffset>
                </wp:positionV>
                <wp:extent cx="334010" cy="510540"/>
                <wp:effectExtent l="0" t="0" r="8890" b="3810"/>
                <wp:wrapNone/>
                <wp:docPr id="19" name="下矢印 19"/>
                <wp:cNvGraphicFramePr/>
                <a:graphic xmlns:a="http://schemas.openxmlformats.org/drawingml/2006/main">
                  <a:graphicData uri="http://schemas.microsoft.com/office/word/2010/wordprocessingShape">
                    <wps:wsp>
                      <wps:cNvSpPr/>
                      <wps:spPr>
                        <a:xfrm>
                          <a:off x="0" y="0"/>
                          <a:ext cx="334010" cy="510540"/>
                        </a:xfrm>
                        <a:prstGeom prst="down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5B946" id="下矢印 19" o:spid="_x0000_s1026" type="#_x0000_t67" style="position:absolute;left:0;text-align:left;margin-left:4.2pt;margin-top:113.9pt;width:26.3pt;height:4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" adj="14534" fillcolor="#a5a5a5 [2092]" stroked="f" strokeweight="2pt"/>
            </w:pict>
          </mc:Fallback>
        </mc:AlternateContent>
      </w:r>
      <w:r w:rsidR="00CF1666" w:rsidRPr="00CF1666">
        <w:rPr>
          <w:noProof/>
        </w:rPr>
        <mc:AlternateContent>
          <mc:Choice Requires="wps">
            <w:drawing>
              <wp:anchor distT="0" distB="0" distL="114300" distR="114300" simplePos="0" relativeHeight="251654143" behindDoc="0" locked="0" layoutInCell="1" allowOverlap="1" wp14:anchorId="6C27C2C8" wp14:editId="4C686CA4">
                <wp:simplePos x="0" y="0"/>
                <wp:positionH relativeFrom="column">
                  <wp:posOffset>147648</wp:posOffset>
                </wp:positionH>
                <wp:positionV relativeFrom="paragraph">
                  <wp:posOffset>1464945</wp:posOffset>
                </wp:positionV>
                <wp:extent cx="574675" cy="0"/>
                <wp:effectExtent l="0" t="19050" r="15875" b="19050"/>
                <wp:wrapNone/>
                <wp:docPr id="20" name="直線コネクタ 20"/>
                <wp:cNvGraphicFramePr/>
                <a:graphic xmlns:a="http://schemas.openxmlformats.org/drawingml/2006/main">
                  <a:graphicData uri="http://schemas.microsoft.com/office/word/2010/wordprocessingShape">
                    <wps:wsp>
                      <wps:cNvCnPr/>
                      <wps:spPr>
                        <a:xfrm>
                          <a:off x="0" y="0"/>
                          <a:ext cx="574675" cy="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DF54D" id="直線コネクタ 20" o:spid="_x0000_s1026" style="position:absolute;left:0;text-align:lef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115.35pt" to="56.9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" strokecolor="#a5a5a5 [2092]" strokeweight="3pt"/>
            </w:pict>
          </mc:Fallback>
        </mc:AlternateContent>
      </w:r>
      <w:r w:rsidR="000827BA">
        <w:rPr>
          <w:noProof/>
        </w:rPr>
        <mc:AlternateContent>
          <mc:Choice Requires="wps">
            <w:drawing>
              <wp:anchor distT="0" distB="0" distL="114300" distR="114300" simplePos="0" relativeHeight="251680768" behindDoc="0" locked="0" layoutInCell="1" allowOverlap="1" wp14:anchorId="5D1C9E54" wp14:editId="2DF2D2AF">
                <wp:simplePos x="0" y="0"/>
                <wp:positionH relativeFrom="column">
                  <wp:posOffset>3298190</wp:posOffset>
                </wp:positionH>
                <wp:positionV relativeFrom="paragraph">
                  <wp:posOffset>2006600</wp:posOffset>
                </wp:positionV>
                <wp:extent cx="1583690" cy="1671320"/>
                <wp:effectExtent l="0" t="0" r="16510" b="24130"/>
                <wp:wrapNone/>
                <wp:docPr id="15" name="下矢印吹き出し 15"/>
                <wp:cNvGraphicFramePr/>
                <a:graphic xmlns:a="http://schemas.openxmlformats.org/drawingml/2006/main">
                  <a:graphicData uri="http://schemas.microsoft.com/office/word/2010/wordprocessingShape">
                    <wps:wsp>
                      <wps:cNvSpPr/>
                      <wps:spPr>
                        <a:xfrm>
                          <a:off x="0" y="0"/>
                          <a:ext cx="1583690" cy="1671320"/>
                        </a:xfrm>
                        <a:prstGeom prst="downArrowCallout">
                          <a:avLst>
                            <a:gd name="adj1" fmla="val 17940"/>
                            <a:gd name="adj2" fmla="val 17940"/>
                            <a:gd name="adj3" fmla="val 9540"/>
                            <a:gd name="adj4" fmla="val 85541"/>
                          </a:avLst>
                        </a:prstGeom>
                        <a:gradFill flip="none" rotWithShape="1">
                          <a:gsLst>
                            <a:gs pos="0">
                              <a:schemeClr val="bg1">
                                <a:shade val="30000"/>
                                <a:satMod val="115000"/>
                              </a:schemeClr>
                            </a:gs>
                            <a:gs pos="17000">
                              <a:schemeClr val="bg1"/>
                            </a:gs>
                            <a:gs pos="100000">
                              <a:schemeClr val="bg1">
                                <a:shade val="100000"/>
                                <a:satMod val="115000"/>
                              </a:schemeClr>
                            </a:gs>
                          </a:gsLst>
                          <a:lin ang="1620000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BDD89" w14:textId="77777777" w:rsidR="00CF1666" w:rsidRPr="00DA6F45" w:rsidRDefault="00CF1666" w:rsidP="00DA6F45">
                            <w:pPr>
                              <w:spacing w:line="200" w:lineRule="exact"/>
                              <w:jc w:val="left"/>
                              <w:rPr>
                                <w:rFonts w:asciiTheme="majorEastAsia" w:eastAsiaTheme="majorEastAsia" w:hAnsiTheme="majorEastAsia"/>
                                <w:color w:val="000000" w:themeColor="text1"/>
                                <w:sz w:val="18"/>
                              </w:rPr>
                            </w:pPr>
                            <w:r w:rsidRPr="00DA6F45">
                              <w:rPr>
                                <w:rFonts w:asciiTheme="majorEastAsia" w:eastAsiaTheme="majorEastAsia" w:hAnsiTheme="majorEastAsia" w:hint="eastAsia"/>
                                <w:color w:val="000000" w:themeColor="text1"/>
                                <w:sz w:val="18"/>
                              </w:rPr>
                              <w:t>重点目標</w:t>
                            </w:r>
                            <w:r w:rsidR="00DA6F45" w:rsidRPr="00DA6F45">
                              <w:rPr>
                                <w:rFonts w:asciiTheme="majorEastAsia" w:eastAsiaTheme="majorEastAsia" w:hAnsiTheme="majorEastAsia" w:hint="eastAsia"/>
                                <w:color w:val="000000" w:themeColor="text1"/>
                                <w:sz w:val="18"/>
                              </w:rPr>
                              <w:t>３</w:t>
                            </w:r>
                          </w:p>
                          <w:p w14:paraId="767E9806" w14:textId="77777777" w:rsidR="00DA6F45" w:rsidRDefault="002840C2" w:rsidP="002840C2">
                            <w:pPr>
                              <w:pBdr>
                                <w:bottom w:val="single" w:sz="4" w:space="1" w:color="auto"/>
                              </w:pBd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生　徒　指　導</w:t>
                            </w:r>
                          </w:p>
                          <w:p w14:paraId="719B146A" w14:textId="77777777" w:rsidR="00442B95" w:rsidRPr="00442B95" w:rsidRDefault="00442B95" w:rsidP="00442B95">
                            <w:pPr>
                              <w:pStyle w:val="a7"/>
                              <w:numPr>
                                <w:ilvl w:val="0"/>
                                <w:numId w:val="1"/>
                              </w:numPr>
                              <w:spacing w:beforeLines="20" w:before="65" w:line="240" w:lineRule="exact"/>
                              <w:ind w:leftChars="0" w:left="142" w:hanging="142"/>
                              <w:jc w:val="left"/>
                              <w:rPr>
                                <w:color w:val="000000" w:themeColor="text1"/>
                                <w:sz w:val="18"/>
                                <w:szCs w:val="18"/>
                              </w:rPr>
                            </w:pPr>
                            <w:r w:rsidRPr="00442B95">
                              <w:rPr>
                                <w:rFonts w:hint="eastAsia"/>
                                <w:color w:val="000000" w:themeColor="text1"/>
                                <w:sz w:val="18"/>
                                <w:szCs w:val="18"/>
                              </w:rPr>
                              <w:t>基本的生活習慣の定着と規範意識向上を図る。</w:t>
                            </w:r>
                          </w:p>
                          <w:p w14:paraId="656B189F" w14:textId="77777777" w:rsidR="00442B95" w:rsidRPr="00442B95" w:rsidRDefault="00442B95" w:rsidP="00442B95">
                            <w:pPr>
                              <w:pStyle w:val="a7"/>
                              <w:numPr>
                                <w:ilvl w:val="0"/>
                                <w:numId w:val="1"/>
                              </w:numPr>
                              <w:spacing w:beforeLines="20" w:before="65" w:line="240" w:lineRule="exact"/>
                              <w:ind w:leftChars="0" w:left="142" w:hanging="142"/>
                              <w:jc w:val="left"/>
                              <w:rPr>
                                <w:color w:val="000000" w:themeColor="text1"/>
                                <w:sz w:val="18"/>
                                <w:szCs w:val="18"/>
                              </w:rPr>
                            </w:pPr>
                            <w:r w:rsidRPr="00442B95">
                              <w:rPr>
                                <w:rFonts w:hint="eastAsia"/>
                                <w:color w:val="000000" w:themeColor="text1"/>
                                <w:sz w:val="18"/>
                                <w:szCs w:val="18"/>
                              </w:rPr>
                              <w:t>主体的、自律的な運営を柱として、部活動の活性化を図る。</w:t>
                            </w:r>
                          </w:p>
                          <w:p w14:paraId="589C7E2D" w14:textId="77777777" w:rsidR="00442B95" w:rsidRPr="00442B95" w:rsidRDefault="00442B95" w:rsidP="002840C2">
                            <w:pPr>
                              <w:pBdr>
                                <w:bottom w:val="single" w:sz="4" w:space="1" w:color="auto"/>
                              </w:pBdr>
                              <w:jc w:val="center"/>
                              <w:rPr>
                                <w:rFonts w:asciiTheme="majorEastAsia" w:eastAsiaTheme="majorEastAsia" w:hAnsiTheme="majorEastAsia"/>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E704C" id="下矢印吹き出し 15" o:spid="_x0000_s1041" type="#_x0000_t80" style="position:absolute;left:0;text-align:left;margin-left:259.7pt;margin-top:158pt;width:124.7pt;height:13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" adj="18477,6925,19647,8862" fillcolor="#4c4c4c [972]" strokecolor="black [3213]" strokeweight="1pt">
                <v:fill color2="white [3212]" rotate="t" angle="180" colors="0 #959595;11141f white;1 white" focus="100%" type="gradient"/>
                <v:textbox>
                  <w:txbxContent>
                    <w:p w:rsidR="00CF1666" w:rsidRPr="00DA6F45" w:rsidRDefault="00CF1666" w:rsidP="00DA6F45">
                      <w:pPr>
                        <w:spacing w:line="200" w:lineRule="exact"/>
                        <w:jc w:val="left"/>
                        <w:rPr>
                          <w:rFonts w:asciiTheme="majorEastAsia" w:eastAsiaTheme="majorEastAsia" w:hAnsiTheme="majorEastAsia"/>
                          <w:color w:val="000000" w:themeColor="text1"/>
                          <w:sz w:val="18"/>
                        </w:rPr>
                      </w:pPr>
                      <w:r w:rsidRPr="00DA6F45">
                        <w:rPr>
                          <w:rFonts w:asciiTheme="majorEastAsia" w:eastAsiaTheme="majorEastAsia" w:hAnsiTheme="majorEastAsia" w:hint="eastAsia"/>
                          <w:color w:val="000000" w:themeColor="text1"/>
                          <w:sz w:val="18"/>
                        </w:rPr>
                        <w:t>重点目標</w:t>
                      </w:r>
                      <w:r w:rsidR="00DA6F45" w:rsidRPr="00DA6F45">
                        <w:rPr>
                          <w:rFonts w:asciiTheme="majorEastAsia" w:eastAsiaTheme="majorEastAsia" w:hAnsiTheme="majorEastAsia" w:hint="eastAsia"/>
                          <w:color w:val="000000" w:themeColor="text1"/>
                          <w:sz w:val="18"/>
                        </w:rPr>
                        <w:t>３</w:t>
                      </w:r>
                    </w:p>
                    <w:p w:rsidR="00DA6F45" w:rsidRDefault="002840C2" w:rsidP="002840C2">
                      <w:pPr>
                        <w:pBdr>
                          <w:bottom w:val="single" w:sz="4" w:space="1" w:color="auto"/>
                        </w:pBd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生　徒　指　導</w:t>
                      </w:r>
                    </w:p>
                    <w:p w:rsidR="00442B95" w:rsidRPr="00442B95" w:rsidRDefault="00442B95" w:rsidP="00442B95">
                      <w:pPr>
                        <w:pStyle w:val="a7"/>
                        <w:numPr>
                          <w:ilvl w:val="0"/>
                          <w:numId w:val="1"/>
                        </w:numPr>
                        <w:spacing w:beforeLines="20" w:before="65" w:line="240" w:lineRule="exact"/>
                        <w:ind w:leftChars="0" w:left="142" w:hanging="142"/>
                        <w:jc w:val="left"/>
                        <w:rPr>
                          <w:color w:val="000000" w:themeColor="text1"/>
                          <w:sz w:val="18"/>
                          <w:szCs w:val="18"/>
                        </w:rPr>
                      </w:pPr>
                      <w:r w:rsidRPr="00442B95">
                        <w:rPr>
                          <w:rFonts w:hint="eastAsia"/>
                          <w:color w:val="000000" w:themeColor="text1"/>
                          <w:sz w:val="18"/>
                          <w:szCs w:val="18"/>
                        </w:rPr>
                        <w:t>基本的生活習慣の定着と規範意識向上を図る。</w:t>
                      </w:r>
                    </w:p>
                    <w:p w:rsidR="00442B95" w:rsidRPr="00442B95" w:rsidRDefault="00442B95" w:rsidP="00442B95">
                      <w:pPr>
                        <w:pStyle w:val="a7"/>
                        <w:numPr>
                          <w:ilvl w:val="0"/>
                          <w:numId w:val="1"/>
                        </w:numPr>
                        <w:spacing w:beforeLines="20" w:before="65" w:line="240" w:lineRule="exact"/>
                        <w:ind w:leftChars="0" w:left="142" w:hanging="142"/>
                        <w:jc w:val="left"/>
                        <w:rPr>
                          <w:color w:val="000000" w:themeColor="text1"/>
                          <w:sz w:val="18"/>
                          <w:szCs w:val="18"/>
                        </w:rPr>
                      </w:pPr>
                      <w:r w:rsidRPr="00442B95">
                        <w:rPr>
                          <w:rFonts w:hint="eastAsia"/>
                          <w:color w:val="000000" w:themeColor="text1"/>
                          <w:sz w:val="18"/>
                          <w:szCs w:val="18"/>
                        </w:rPr>
                        <w:t>主体的、自律的な運営を柱として、部活動の活性化を図る。</w:t>
                      </w:r>
                    </w:p>
                    <w:p w:rsidR="00442B95" w:rsidRPr="00442B95" w:rsidRDefault="00442B95" w:rsidP="002840C2">
                      <w:pPr>
                        <w:pBdr>
                          <w:bottom w:val="single" w:sz="4" w:space="1" w:color="auto"/>
                        </w:pBdr>
                        <w:jc w:val="center"/>
                        <w:rPr>
                          <w:rFonts w:asciiTheme="majorEastAsia" w:eastAsiaTheme="majorEastAsia" w:hAnsiTheme="majorEastAsia"/>
                          <w:b/>
                          <w:color w:val="000000" w:themeColor="text1"/>
                        </w:rPr>
                      </w:pPr>
                    </w:p>
                  </w:txbxContent>
                </v:textbox>
              </v:shape>
            </w:pict>
          </mc:Fallback>
        </mc:AlternateContent>
      </w:r>
      <w:r w:rsidR="000827BA">
        <w:rPr>
          <w:noProof/>
        </w:rPr>
        <mc:AlternateContent>
          <mc:Choice Requires="wps">
            <w:drawing>
              <wp:anchor distT="0" distB="0" distL="114300" distR="114300" simplePos="0" relativeHeight="251684864" behindDoc="0" locked="0" layoutInCell="1" allowOverlap="1" wp14:anchorId="57895911" wp14:editId="4B2AC4AE">
                <wp:simplePos x="0" y="0"/>
                <wp:positionH relativeFrom="column">
                  <wp:posOffset>6523355</wp:posOffset>
                </wp:positionH>
                <wp:positionV relativeFrom="paragraph">
                  <wp:posOffset>2006600</wp:posOffset>
                </wp:positionV>
                <wp:extent cx="1583690" cy="1671320"/>
                <wp:effectExtent l="0" t="0" r="16510" b="24130"/>
                <wp:wrapNone/>
                <wp:docPr id="17" name="下矢印吹き出し 17"/>
                <wp:cNvGraphicFramePr/>
                <a:graphic xmlns:a="http://schemas.openxmlformats.org/drawingml/2006/main">
                  <a:graphicData uri="http://schemas.microsoft.com/office/word/2010/wordprocessingShape">
                    <wps:wsp>
                      <wps:cNvSpPr/>
                      <wps:spPr>
                        <a:xfrm>
                          <a:off x="0" y="0"/>
                          <a:ext cx="1583690" cy="1671320"/>
                        </a:xfrm>
                        <a:prstGeom prst="downArrowCallout">
                          <a:avLst>
                            <a:gd name="adj1" fmla="val 17940"/>
                            <a:gd name="adj2" fmla="val 17940"/>
                            <a:gd name="adj3" fmla="val 9540"/>
                            <a:gd name="adj4" fmla="val 85541"/>
                          </a:avLst>
                        </a:prstGeom>
                        <a:gradFill flip="none" rotWithShape="1">
                          <a:gsLst>
                            <a:gs pos="0">
                              <a:schemeClr val="bg1">
                                <a:shade val="30000"/>
                                <a:satMod val="115000"/>
                              </a:schemeClr>
                            </a:gs>
                            <a:gs pos="17000">
                              <a:schemeClr val="bg1"/>
                            </a:gs>
                            <a:gs pos="100000">
                              <a:schemeClr val="bg1">
                                <a:shade val="100000"/>
                                <a:satMod val="115000"/>
                              </a:schemeClr>
                            </a:gs>
                          </a:gsLst>
                          <a:lin ang="1620000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0B0EC" w14:textId="77777777" w:rsidR="00DA6F45" w:rsidRPr="00DA6F45" w:rsidRDefault="00DA6F45" w:rsidP="00DA6F45">
                            <w:pPr>
                              <w:spacing w:line="200" w:lineRule="exact"/>
                              <w:jc w:val="left"/>
                              <w:rPr>
                                <w:rFonts w:asciiTheme="majorEastAsia" w:eastAsiaTheme="majorEastAsia" w:hAnsiTheme="majorEastAsia"/>
                                <w:color w:val="000000" w:themeColor="text1"/>
                                <w:sz w:val="18"/>
                              </w:rPr>
                            </w:pPr>
                            <w:r w:rsidRPr="00DA6F45">
                              <w:rPr>
                                <w:rFonts w:asciiTheme="majorEastAsia" w:eastAsiaTheme="majorEastAsia" w:hAnsiTheme="majorEastAsia" w:hint="eastAsia"/>
                                <w:color w:val="000000" w:themeColor="text1"/>
                                <w:sz w:val="18"/>
                              </w:rPr>
                              <w:t>重点目標５</w:t>
                            </w:r>
                          </w:p>
                          <w:p w14:paraId="70504A1D" w14:textId="77777777" w:rsidR="00DA6F45" w:rsidRDefault="002840C2" w:rsidP="00640EB0">
                            <w:pPr>
                              <w:pBdr>
                                <w:bottom w:val="single" w:sz="4" w:space="1" w:color="auto"/>
                              </w:pBd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保健管理・教育相談</w:t>
                            </w:r>
                          </w:p>
                          <w:p w14:paraId="53382874" w14:textId="77777777" w:rsidR="00442B95" w:rsidRPr="00442B95" w:rsidRDefault="00442B95" w:rsidP="00442B95">
                            <w:pPr>
                              <w:pStyle w:val="a7"/>
                              <w:numPr>
                                <w:ilvl w:val="0"/>
                                <w:numId w:val="1"/>
                              </w:numPr>
                              <w:spacing w:beforeLines="20" w:before="65" w:line="240" w:lineRule="exact"/>
                              <w:ind w:leftChars="0" w:left="142" w:hanging="142"/>
                              <w:jc w:val="left"/>
                              <w:rPr>
                                <w:color w:val="000000" w:themeColor="text1"/>
                                <w:sz w:val="20"/>
                              </w:rPr>
                            </w:pPr>
                            <w:r w:rsidRPr="00442B95">
                              <w:rPr>
                                <w:rFonts w:hint="eastAsia"/>
                                <w:color w:val="000000" w:themeColor="text1"/>
                                <w:sz w:val="20"/>
                              </w:rPr>
                              <w:t>心身の健康を自分で管理できるように指導する。</w:t>
                            </w:r>
                          </w:p>
                          <w:p w14:paraId="2C74D5F7" w14:textId="77777777" w:rsidR="00442B95" w:rsidRPr="00093070" w:rsidRDefault="00442B95" w:rsidP="00442B95">
                            <w:pPr>
                              <w:pStyle w:val="a7"/>
                              <w:numPr>
                                <w:ilvl w:val="0"/>
                                <w:numId w:val="1"/>
                              </w:numPr>
                              <w:spacing w:beforeLines="20" w:before="65" w:line="240" w:lineRule="exact"/>
                              <w:ind w:leftChars="0" w:left="142" w:hanging="142"/>
                              <w:jc w:val="left"/>
                              <w:rPr>
                                <w:color w:val="FF0000"/>
                                <w:sz w:val="20"/>
                              </w:rPr>
                            </w:pPr>
                            <w:r w:rsidRPr="00442B95">
                              <w:rPr>
                                <w:rFonts w:hint="eastAsia"/>
                                <w:color w:val="000000" w:themeColor="text1"/>
                                <w:sz w:val="20"/>
                              </w:rPr>
                              <w:t>安全で安心して学べる環境を整備する。</w:t>
                            </w:r>
                          </w:p>
                          <w:p w14:paraId="194126D2" w14:textId="77777777" w:rsidR="00442B95" w:rsidRPr="00442B95" w:rsidRDefault="00442B95" w:rsidP="00640EB0">
                            <w:pPr>
                              <w:pBdr>
                                <w:bottom w:val="single" w:sz="4" w:space="1" w:color="auto"/>
                              </w:pBdr>
                              <w:jc w:val="center"/>
                              <w:rPr>
                                <w:rFonts w:asciiTheme="majorEastAsia" w:eastAsiaTheme="majorEastAsia" w:hAnsiTheme="majorEastAsia"/>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9EDD9" id="下矢印吹き出し 17" o:spid="_x0000_s1042" type="#_x0000_t80" style="position:absolute;left:0;text-align:left;margin-left:513.65pt;margin-top:158pt;width:124.7pt;height:13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" adj="18477,6925,19647,8862" fillcolor="#4c4c4c [972]" strokecolor="black [3213]" strokeweight="1pt">
                <v:fill color2="white [3212]" rotate="t" angle="180" colors="0 #959595;11141f white;1 white" focus="100%" type="gradient"/>
                <v:textbox>
                  <w:txbxContent>
                    <w:p w:rsidR="00DA6F45" w:rsidRPr="00DA6F45" w:rsidRDefault="00DA6F45" w:rsidP="00DA6F45">
                      <w:pPr>
                        <w:spacing w:line="200" w:lineRule="exact"/>
                        <w:jc w:val="left"/>
                        <w:rPr>
                          <w:rFonts w:asciiTheme="majorEastAsia" w:eastAsiaTheme="majorEastAsia" w:hAnsiTheme="majorEastAsia"/>
                          <w:color w:val="000000" w:themeColor="text1"/>
                          <w:sz w:val="18"/>
                        </w:rPr>
                      </w:pPr>
                      <w:r w:rsidRPr="00DA6F45">
                        <w:rPr>
                          <w:rFonts w:asciiTheme="majorEastAsia" w:eastAsiaTheme="majorEastAsia" w:hAnsiTheme="majorEastAsia" w:hint="eastAsia"/>
                          <w:color w:val="000000" w:themeColor="text1"/>
                          <w:sz w:val="18"/>
                        </w:rPr>
                        <w:t>重点目標５</w:t>
                      </w:r>
                    </w:p>
                    <w:p w:rsidR="00DA6F45" w:rsidRDefault="002840C2" w:rsidP="00640EB0">
                      <w:pPr>
                        <w:pBdr>
                          <w:bottom w:val="single" w:sz="4" w:space="1" w:color="auto"/>
                        </w:pBd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保健管理・教育相談</w:t>
                      </w:r>
                    </w:p>
                    <w:p w:rsidR="00442B95" w:rsidRPr="00442B95" w:rsidRDefault="00442B95" w:rsidP="00442B95">
                      <w:pPr>
                        <w:pStyle w:val="a7"/>
                        <w:numPr>
                          <w:ilvl w:val="0"/>
                          <w:numId w:val="1"/>
                        </w:numPr>
                        <w:spacing w:beforeLines="20" w:before="65" w:line="240" w:lineRule="exact"/>
                        <w:ind w:leftChars="0" w:left="142" w:hanging="142"/>
                        <w:jc w:val="left"/>
                        <w:rPr>
                          <w:color w:val="000000" w:themeColor="text1"/>
                          <w:sz w:val="20"/>
                        </w:rPr>
                      </w:pPr>
                      <w:r w:rsidRPr="00442B95">
                        <w:rPr>
                          <w:rFonts w:hint="eastAsia"/>
                          <w:color w:val="000000" w:themeColor="text1"/>
                          <w:sz w:val="20"/>
                        </w:rPr>
                        <w:t>心身の健康を自分で管理できるように指導する。</w:t>
                      </w:r>
                    </w:p>
                    <w:p w:rsidR="00442B95" w:rsidRPr="00093070" w:rsidRDefault="00442B95" w:rsidP="00442B95">
                      <w:pPr>
                        <w:pStyle w:val="a7"/>
                        <w:numPr>
                          <w:ilvl w:val="0"/>
                          <w:numId w:val="1"/>
                        </w:numPr>
                        <w:spacing w:beforeLines="20" w:before="65" w:line="240" w:lineRule="exact"/>
                        <w:ind w:leftChars="0" w:left="142" w:hanging="142"/>
                        <w:jc w:val="left"/>
                        <w:rPr>
                          <w:color w:val="FF0000"/>
                          <w:sz w:val="20"/>
                        </w:rPr>
                      </w:pPr>
                      <w:r w:rsidRPr="00442B95">
                        <w:rPr>
                          <w:rFonts w:hint="eastAsia"/>
                          <w:color w:val="000000" w:themeColor="text1"/>
                          <w:sz w:val="20"/>
                        </w:rPr>
                        <w:t>安全で安心して学べる環境を整備する。</w:t>
                      </w:r>
                    </w:p>
                    <w:p w:rsidR="00442B95" w:rsidRPr="00442B95" w:rsidRDefault="00442B95" w:rsidP="00640EB0">
                      <w:pPr>
                        <w:pBdr>
                          <w:bottom w:val="single" w:sz="4" w:space="1" w:color="auto"/>
                        </w:pBdr>
                        <w:jc w:val="center"/>
                        <w:rPr>
                          <w:rFonts w:asciiTheme="majorEastAsia" w:eastAsiaTheme="majorEastAsia" w:hAnsiTheme="majorEastAsia"/>
                          <w:b/>
                          <w:color w:val="000000" w:themeColor="text1"/>
                        </w:rPr>
                      </w:pPr>
                    </w:p>
                  </w:txbxContent>
                </v:textbox>
              </v:shape>
            </w:pict>
          </mc:Fallback>
        </mc:AlternateContent>
      </w:r>
    </w:p>
    <w:sectPr w:rsidR="000524E6" w:rsidSect="000524E6">
      <w:pgSz w:w="16838" w:h="11906" w:orient="landscape" w:code="9"/>
      <w:pgMar w:top="720" w:right="720" w:bottom="720" w:left="720" w:header="851" w:footer="992" w:gutter="0"/>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CE318" w14:textId="77777777" w:rsidR="00CB5733" w:rsidRDefault="00CB5733" w:rsidP="001E7330">
      <w:r>
        <w:separator/>
      </w:r>
    </w:p>
  </w:endnote>
  <w:endnote w:type="continuationSeparator" w:id="0">
    <w:p w14:paraId="3B7F3E02" w14:textId="77777777" w:rsidR="00CB5733" w:rsidRDefault="00CB5733" w:rsidP="001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90AFC" w14:textId="77777777" w:rsidR="00CB5733" w:rsidRDefault="00CB5733" w:rsidP="001E7330">
      <w:r>
        <w:separator/>
      </w:r>
    </w:p>
  </w:footnote>
  <w:footnote w:type="continuationSeparator" w:id="0">
    <w:p w14:paraId="595091D2" w14:textId="77777777" w:rsidR="00CB5733" w:rsidRDefault="00CB5733" w:rsidP="001E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CFE"/>
    <w:multiLevelType w:val="hybridMultilevel"/>
    <w:tmpl w:val="9E5E1C88"/>
    <w:lvl w:ilvl="0" w:tplc="FA02EA26">
      <w:start w:val="1"/>
      <w:numFmt w:val="bullet"/>
      <w:lvlText w:val=""/>
      <w:lvlJc w:val="left"/>
      <w:pPr>
        <w:ind w:left="3118" w:hanging="420"/>
      </w:pPr>
      <w:rPr>
        <w:rFonts w:ascii="Wingdings" w:hAnsi="Wingdings" w:hint="default"/>
        <w:color w:val="000000" w:themeColor="text1"/>
      </w:rPr>
    </w:lvl>
    <w:lvl w:ilvl="1" w:tplc="0409000B" w:tentative="1">
      <w:start w:val="1"/>
      <w:numFmt w:val="bullet"/>
      <w:lvlText w:val=""/>
      <w:lvlJc w:val="left"/>
      <w:pPr>
        <w:ind w:left="3822" w:hanging="420"/>
      </w:pPr>
      <w:rPr>
        <w:rFonts w:ascii="Wingdings" w:hAnsi="Wingdings" w:hint="default"/>
      </w:rPr>
    </w:lvl>
    <w:lvl w:ilvl="2" w:tplc="0409000D" w:tentative="1">
      <w:start w:val="1"/>
      <w:numFmt w:val="bullet"/>
      <w:lvlText w:val=""/>
      <w:lvlJc w:val="left"/>
      <w:pPr>
        <w:ind w:left="4242" w:hanging="420"/>
      </w:pPr>
      <w:rPr>
        <w:rFonts w:ascii="Wingdings" w:hAnsi="Wingdings" w:hint="default"/>
      </w:rPr>
    </w:lvl>
    <w:lvl w:ilvl="3" w:tplc="04090001" w:tentative="1">
      <w:start w:val="1"/>
      <w:numFmt w:val="bullet"/>
      <w:lvlText w:val=""/>
      <w:lvlJc w:val="left"/>
      <w:pPr>
        <w:ind w:left="4662" w:hanging="420"/>
      </w:pPr>
      <w:rPr>
        <w:rFonts w:ascii="Wingdings" w:hAnsi="Wingdings" w:hint="default"/>
      </w:rPr>
    </w:lvl>
    <w:lvl w:ilvl="4" w:tplc="0409000B" w:tentative="1">
      <w:start w:val="1"/>
      <w:numFmt w:val="bullet"/>
      <w:lvlText w:val=""/>
      <w:lvlJc w:val="left"/>
      <w:pPr>
        <w:ind w:left="5082" w:hanging="420"/>
      </w:pPr>
      <w:rPr>
        <w:rFonts w:ascii="Wingdings" w:hAnsi="Wingdings" w:hint="default"/>
      </w:rPr>
    </w:lvl>
    <w:lvl w:ilvl="5" w:tplc="0409000D" w:tentative="1">
      <w:start w:val="1"/>
      <w:numFmt w:val="bullet"/>
      <w:lvlText w:val=""/>
      <w:lvlJc w:val="left"/>
      <w:pPr>
        <w:ind w:left="5502" w:hanging="420"/>
      </w:pPr>
      <w:rPr>
        <w:rFonts w:ascii="Wingdings" w:hAnsi="Wingdings" w:hint="default"/>
      </w:rPr>
    </w:lvl>
    <w:lvl w:ilvl="6" w:tplc="04090001" w:tentative="1">
      <w:start w:val="1"/>
      <w:numFmt w:val="bullet"/>
      <w:lvlText w:val=""/>
      <w:lvlJc w:val="left"/>
      <w:pPr>
        <w:ind w:left="5922" w:hanging="420"/>
      </w:pPr>
      <w:rPr>
        <w:rFonts w:ascii="Wingdings" w:hAnsi="Wingdings" w:hint="default"/>
      </w:rPr>
    </w:lvl>
    <w:lvl w:ilvl="7" w:tplc="0409000B" w:tentative="1">
      <w:start w:val="1"/>
      <w:numFmt w:val="bullet"/>
      <w:lvlText w:val=""/>
      <w:lvlJc w:val="left"/>
      <w:pPr>
        <w:ind w:left="6342" w:hanging="420"/>
      </w:pPr>
      <w:rPr>
        <w:rFonts w:ascii="Wingdings" w:hAnsi="Wingdings" w:hint="default"/>
      </w:rPr>
    </w:lvl>
    <w:lvl w:ilvl="8" w:tplc="0409000D" w:tentative="1">
      <w:start w:val="1"/>
      <w:numFmt w:val="bullet"/>
      <w:lvlText w:val=""/>
      <w:lvlJc w:val="left"/>
      <w:pPr>
        <w:ind w:left="6762" w:hanging="420"/>
      </w:pPr>
      <w:rPr>
        <w:rFonts w:ascii="Wingdings" w:hAnsi="Wingdings" w:hint="default"/>
      </w:rPr>
    </w:lvl>
  </w:abstractNum>
  <w:abstractNum w:abstractNumId="1" w15:restartNumberingAfterBreak="0">
    <w:nsid w:val="071B4F92"/>
    <w:multiLevelType w:val="hybridMultilevel"/>
    <w:tmpl w:val="8B386070"/>
    <w:lvl w:ilvl="0" w:tplc="FB84AD94">
      <w:start w:val="1"/>
      <w:numFmt w:val="lowerLetter"/>
      <w:lvlText w:val="%1"/>
      <w:lvlJc w:val="left"/>
      <w:pPr>
        <w:ind w:left="420" w:hanging="420"/>
      </w:pPr>
      <w:rPr>
        <w:rFonts w:hint="eastAsia"/>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26D22E5"/>
    <w:multiLevelType w:val="hybridMultilevel"/>
    <w:tmpl w:val="6FFCB9D8"/>
    <w:lvl w:ilvl="0" w:tplc="FB84AD94">
      <w:start w:val="1"/>
      <w:numFmt w:val="lowerLetter"/>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C74B73"/>
    <w:multiLevelType w:val="hybridMultilevel"/>
    <w:tmpl w:val="8B8A950C"/>
    <w:lvl w:ilvl="0" w:tplc="FB84AD94">
      <w:start w:val="1"/>
      <w:numFmt w:val="lowerLetter"/>
      <w:lvlText w:val="%1"/>
      <w:lvlJc w:val="left"/>
      <w:pPr>
        <w:ind w:left="840" w:hanging="420"/>
      </w:pPr>
      <w:rPr>
        <w:rFonts w:hint="eastAsia"/>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A96C87"/>
    <w:multiLevelType w:val="hybridMultilevel"/>
    <w:tmpl w:val="AB08EBF8"/>
    <w:lvl w:ilvl="0" w:tplc="AFF00902">
      <w:start w:val="1"/>
      <w:numFmt w:val="lowerLetter"/>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D0BFA"/>
    <w:multiLevelType w:val="hybridMultilevel"/>
    <w:tmpl w:val="6C383D20"/>
    <w:lvl w:ilvl="0" w:tplc="04090001">
      <w:start w:val="1"/>
      <w:numFmt w:val="bullet"/>
      <w:lvlText w:val=""/>
      <w:lvlJc w:val="left"/>
      <w:pPr>
        <w:ind w:left="416" w:hanging="420"/>
      </w:pPr>
      <w:rPr>
        <w:rFonts w:ascii="Wingdings" w:hAnsi="Wingdings" w:hint="default"/>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6" w15:restartNumberingAfterBreak="0">
    <w:nsid w:val="2B952094"/>
    <w:multiLevelType w:val="hybridMultilevel"/>
    <w:tmpl w:val="2F9035C6"/>
    <w:lvl w:ilvl="0" w:tplc="BD667E92">
      <w:numFmt w:val="bullet"/>
      <w:lvlText w:val="・"/>
      <w:lvlJc w:val="left"/>
      <w:pPr>
        <w:ind w:left="35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C8701D"/>
    <w:multiLevelType w:val="hybridMultilevel"/>
    <w:tmpl w:val="077C80C6"/>
    <w:lvl w:ilvl="0" w:tplc="FB84AD94">
      <w:start w:val="1"/>
      <w:numFmt w:val="lowerLetter"/>
      <w:lvlText w:val="%1"/>
      <w:lvlJc w:val="left"/>
      <w:pPr>
        <w:ind w:left="420" w:hanging="420"/>
      </w:pPr>
      <w:rPr>
        <w:rFonts w:hint="eastAsia"/>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2B1731F"/>
    <w:multiLevelType w:val="hybridMultilevel"/>
    <w:tmpl w:val="1DE8B6E8"/>
    <w:lvl w:ilvl="0" w:tplc="BD667E92">
      <w:numFmt w:val="bullet"/>
      <w:lvlText w:val="・"/>
      <w:lvlJc w:val="left"/>
      <w:pPr>
        <w:ind w:left="356" w:hanging="360"/>
      </w:pPr>
      <w:rPr>
        <w:rFonts w:ascii="ＭＳ 明朝" w:eastAsia="ＭＳ 明朝" w:hAnsi="ＭＳ 明朝" w:cstheme="minorBidi" w:hint="eastAsia"/>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9" w15:restartNumberingAfterBreak="0">
    <w:nsid w:val="3EC42C43"/>
    <w:multiLevelType w:val="hybridMultilevel"/>
    <w:tmpl w:val="FCA61DEE"/>
    <w:lvl w:ilvl="0" w:tplc="AFF00902">
      <w:start w:val="1"/>
      <w:numFmt w:val="lowerLetter"/>
      <w:lvlText w:val="%1"/>
      <w:lvlJc w:val="left"/>
      <w:pPr>
        <w:ind w:left="420" w:hanging="420"/>
      </w:pPr>
      <w:rPr>
        <w:rFonts w:hint="eastAsia"/>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3EDC3719"/>
    <w:multiLevelType w:val="hybridMultilevel"/>
    <w:tmpl w:val="885EF2A2"/>
    <w:lvl w:ilvl="0" w:tplc="309AFA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2D7762"/>
    <w:multiLevelType w:val="hybridMultilevel"/>
    <w:tmpl w:val="8B386070"/>
    <w:lvl w:ilvl="0" w:tplc="FB84AD94">
      <w:start w:val="1"/>
      <w:numFmt w:val="lowerLetter"/>
      <w:lvlText w:val="%1"/>
      <w:lvlJc w:val="left"/>
      <w:pPr>
        <w:ind w:left="420" w:hanging="420"/>
      </w:pPr>
      <w:rPr>
        <w:rFonts w:hint="eastAsia"/>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53D445CB"/>
    <w:multiLevelType w:val="hybridMultilevel"/>
    <w:tmpl w:val="6F98A7CC"/>
    <w:lvl w:ilvl="0" w:tplc="FB84AD94">
      <w:start w:val="1"/>
      <w:numFmt w:val="lowerLetter"/>
      <w:lvlText w:val="%1"/>
      <w:lvlJc w:val="left"/>
      <w:pPr>
        <w:ind w:left="840" w:hanging="420"/>
      </w:pPr>
      <w:rPr>
        <w:rFonts w:hint="eastAsia"/>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7035030"/>
    <w:multiLevelType w:val="hybridMultilevel"/>
    <w:tmpl w:val="37505262"/>
    <w:lvl w:ilvl="0" w:tplc="FB84AD94">
      <w:start w:val="1"/>
      <w:numFmt w:val="lowerLetter"/>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B755D2"/>
    <w:multiLevelType w:val="hybridMultilevel"/>
    <w:tmpl w:val="8B386070"/>
    <w:lvl w:ilvl="0" w:tplc="FB84AD94">
      <w:start w:val="1"/>
      <w:numFmt w:val="lowerLetter"/>
      <w:lvlText w:val="%1"/>
      <w:lvlJc w:val="left"/>
      <w:pPr>
        <w:ind w:left="420" w:hanging="420"/>
      </w:pPr>
      <w:rPr>
        <w:rFonts w:hint="eastAsia"/>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672D00EE"/>
    <w:multiLevelType w:val="hybridMultilevel"/>
    <w:tmpl w:val="AA8AE9C6"/>
    <w:lvl w:ilvl="0" w:tplc="0409000F">
      <w:start w:val="1"/>
      <w:numFmt w:val="decimal"/>
      <w:lvlText w:val="%1."/>
      <w:lvlJc w:val="left"/>
      <w:pPr>
        <w:ind w:left="1269" w:hanging="420"/>
      </w:p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16" w15:restartNumberingAfterBreak="0">
    <w:nsid w:val="73C3562D"/>
    <w:multiLevelType w:val="hybridMultilevel"/>
    <w:tmpl w:val="AD78841A"/>
    <w:lvl w:ilvl="0" w:tplc="BD667E9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4A47A2"/>
    <w:multiLevelType w:val="hybridMultilevel"/>
    <w:tmpl w:val="8B386070"/>
    <w:lvl w:ilvl="0" w:tplc="FB84AD94">
      <w:start w:val="1"/>
      <w:numFmt w:val="lowerLetter"/>
      <w:lvlText w:val="%1"/>
      <w:lvlJc w:val="left"/>
      <w:pPr>
        <w:ind w:left="1128" w:hanging="420"/>
      </w:pPr>
      <w:rPr>
        <w:rFonts w:hint="eastAsia"/>
        <w:b/>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8" w15:restartNumberingAfterBreak="0">
    <w:nsid w:val="7E990AF0"/>
    <w:multiLevelType w:val="hybridMultilevel"/>
    <w:tmpl w:val="7FB48644"/>
    <w:lvl w:ilvl="0" w:tplc="FB84AD94">
      <w:start w:val="1"/>
      <w:numFmt w:val="lowerLetter"/>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17"/>
  </w:num>
  <w:num w:numId="4">
    <w:abstractNumId w:val="1"/>
  </w:num>
  <w:num w:numId="5">
    <w:abstractNumId w:val="14"/>
  </w:num>
  <w:num w:numId="6">
    <w:abstractNumId w:val="9"/>
  </w:num>
  <w:num w:numId="7">
    <w:abstractNumId w:val="7"/>
  </w:num>
  <w:num w:numId="8">
    <w:abstractNumId w:val="15"/>
  </w:num>
  <w:num w:numId="9">
    <w:abstractNumId w:val="5"/>
  </w:num>
  <w:num w:numId="10">
    <w:abstractNumId w:val="8"/>
  </w:num>
  <w:num w:numId="11">
    <w:abstractNumId w:val="6"/>
  </w:num>
  <w:num w:numId="12">
    <w:abstractNumId w:val="16"/>
  </w:num>
  <w:num w:numId="13">
    <w:abstractNumId w:val="13"/>
  </w:num>
  <w:num w:numId="14">
    <w:abstractNumId w:val="3"/>
  </w:num>
  <w:num w:numId="15">
    <w:abstractNumId w:val="18"/>
  </w:num>
  <w:num w:numId="16">
    <w:abstractNumId w:val="12"/>
  </w:num>
  <w:num w:numId="17">
    <w:abstractNumId w:val="2"/>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E6"/>
    <w:rsid w:val="000017CD"/>
    <w:rsid w:val="00010040"/>
    <w:rsid w:val="000519A2"/>
    <w:rsid w:val="000524E6"/>
    <w:rsid w:val="00067FDC"/>
    <w:rsid w:val="000827BA"/>
    <w:rsid w:val="000915EF"/>
    <w:rsid w:val="00093070"/>
    <w:rsid w:val="000B5F9F"/>
    <w:rsid w:val="000B6D94"/>
    <w:rsid w:val="000F0C29"/>
    <w:rsid w:val="00121243"/>
    <w:rsid w:val="001270DF"/>
    <w:rsid w:val="00143233"/>
    <w:rsid w:val="0015581D"/>
    <w:rsid w:val="0017773F"/>
    <w:rsid w:val="001912ED"/>
    <w:rsid w:val="00196715"/>
    <w:rsid w:val="001E5112"/>
    <w:rsid w:val="001E7330"/>
    <w:rsid w:val="002032FD"/>
    <w:rsid w:val="0020537A"/>
    <w:rsid w:val="002126FA"/>
    <w:rsid w:val="00226CDB"/>
    <w:rsid w:val="00233666"/>
    <w:rsid w:val="00237C77"/>
    <w:rsid w:val="002840C2"/>
    <w:rsid w:val="00291F35"/>
    <w:rsid w:val="002C3BFC"/>
    <w:rsid w:val="002C5A39"/>
    <w:rsid w:val="002E445A"/>
    <w:rsid w:val="002F0AC2"/>
    <w:rsid w:val="0033637A"/>
    <w:rsid w:val="003471B0"/>
    <w:rsid w:val="00352947"/>
    <w:rsid w:val="0042273B"/>
    <w:rsid w:val="00442B95"/>
    <w:rsid w:val="00464415"/>
    <w:rsid w:val="00470603"/>
    <w:rsid w:val="004772E1"/>
    <w:rsid w:val="00523AB6"/>
    <w:rsid w:val="0052780B"/>
    <w:rsid w:val="005559BD"/>
    <w:rsid w:val="005927CC"/>
    <w:rsid w:val="005A069B"/>
    <w:rsid w:val="005A43D3"/>
    <w:rsid w:val="005D3F76"/>
    <w:rsid w:val="005F09A3"/>
    <w:rsid w:val="00611419"/>
    <w:rsid w:val="00640EB0"/>
    <w:rsid w:val="0064126D"/>
    <w:rsid w:val="0065649D"/>
    <w:rsid w:val="00680C60"/>
    <w:rsid w:val="0068791D"/>
    <w:rsid w:val="00692D19"/>
    <w:rsid w:val="00696B7D"/>
    <w:rsid w:val="0071013B"/>
    <w:rsid w:val="00741B96"/>
    <w:rsid w:val="0075487A"/>
    <w:rsid w:val="007A1427"/>
    <w:rsid w:val="007D2D40"/>
    <w:rsid w:val="007E74AD"/>
    <w:rsid w:val="00805DA9"/>
    <w:rsid w:val="0083065C"/>
    <w:rsid w:val="00837921"/>
    <w:rsid w:val="00853A9C"/>
    <w:rsid w:val="00884B6A"/>
    <w:rsid w:val="008A4ED9"/>
    <w:rsid w:val="008B168C"/>
    <w:rsid w:val="008B6E54"/>
    <w:rsid w:val="008E55B4"/>
    <w:rsid w:val="008F2C24"/>
    <w:rsid w:val="008F5107"/>
    <w:rsid w:val="00902C49"/>
    <w:rsid w:val="0094018F"/>
    <w:rsid w:val="00A57FC4"/>
    <w:rsid w:val="00A6402A"/>
    <w:rsid w:val="00A81395"/>
    <w:rsid w:val="00A8359A"/>
    <w:rsid w:val="00AA7C28"/>
    <w:rsid w:val="00B26654"/>
    <w:rsid w:val="00B32173"/>
    <w:rsid w:val="00B675DE"/>
    <w:rsid w:val="00B71B4C"/>
    <w:rsid w:val="00BB1436"/>
    <w:rsid w:val="00BC6F01"/>
    <w:rsid w:val="00C046A6"/>
    <w:rsid w:val="00C356FB"/>
    <w:rsid w:val="00C82393"/>
    <w:rsid w:val="00C857B3"/>
    <w:rsid w:val="00C954C3"/>
    <w:rsid w:val="00CB5536"/>
    <w:rsid w:val="00CB5733"/>
    <w:rsid w:val="00CF1666"/>
    <w:rsid w:val="00D00E6F"/>
    <w:rsid w:val="00D12AA6"/>
    <w:rsid w:val="00D44E17"/>
    <w:rsid w:val="00D71C4F"/>
    <w:rsid w:val="00D86BCF"/>
    <w:rsid w:val="00DA2EEC"/>
    <w:rsid w:val="00DA6F45"/>
    <w:rsid w:val="00DD0515"/>
    <w:rsid w:val="00E34448"/>
    <w:rsid w:val="00E56DE2"/>
    <w:rsid w:val="00E612DC"/>
    <w:rsid w:val="00E71A29"/>
    <w:rsid w:val="00E906D2"/>
    <w:rsid w:val="00EC3B27"/>
    <w:rsid w:val="00EF0703"/>
    <w:rsid w:val="00EF4D36"/>
    <w:rsid w:val="00F54945"/>
    <w:rsid w:val="00FA5DA6"/>
    <w:rsid w:val="00FC2520"/>
    <w:rsid w:val="00FE5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DA71ED"/>
  <w15:docId w15:val="{032D0BAC-4EE1-4FC2-A874-71498EC5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524E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524E6"/>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0524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24E6"/>
    <w:rPr>
      <w:rFonts w:asciiTheme="majorHAnsi" w:eastAsiaTheme="majorEastAsia" w:hAnsiTheme="majorHAnsi" w:cstheme="majorBidi"/>
      <w:sz w:val="18"/>
      <w:szCs w:val="18"/>
    </w:rPr>
  </w:style>
  <w:style w:type="paragraph" w:styleId="a7">
    <w:name w:val="List Paragraph"/>
    <w:basedOn w:val="a"/>
    <w:uiPriority w:val="34"/>
    <w:qFormat/>
    <w:rsid w:val="002C5A39"/>
    <w:pPr>
      <w:ind w:leftChars="400" w:left="840"/>
    </w:pPr>
  </w:style>
  <w:style w:type="paragraph" w:styleId="a8">
    <w:name w:val="header"/>
    <w:basedOn w:val="a"/>
    <w:link w:val="a9"/>
    <w:uiPriority w:val="99"/>
    <w:unhideWhenUsed/>
    <w:rsid w:val="001E7330"/>
    <w:pPr>
      <w:tabs>
        <w:tab w:val="center" w:pos="4252"/>
        <w:tab w:val="right" w:pos="8504"/>
      </w:tabs>
      <w:snapToGrid w:val="0"/>
    </w:pPr>
  </w:style>
  <w:style w:type="character" w:customStyle="1" w:styleId="a9">
    <w:name w:val="ヘッダー (文字)"/>
    <w:basedOn w:val="a0"/>
    <w:link w:val="a8"/>
    <w:uiPriority w:val="99"/>
    <w:rsid w:val="001E7330"/>
  </w:style>
  <w:style w:type="paragraph" w:styleId="aa">
    <w:name w:val="footer"/>
    <w:basedOn w:val="a"/>
    <w:link w:val="ab"/>
    <w:uiPriority w:val="99"/>
    <w:unhideWhenUsed/>
    <w:rsid w:val="001E7330"/>
    <w:pPr>
      <w:tabs>
        <w:tab w:val="center" w:pos="4252"/>
        <w:tab w:val="right" w:pos="8504"/>
      </w:tabs>
      <w:snapToGrid w:val="0"/>
    </w:pPr>
  </w:style>
  <w:style w:type="character" w:customStyle="1" w:styleId="ab">
    <w:name w:val="フッター (文字)"/>
    <w:basedOn w:val="a0"/>
    <w:link w:val="aa"/>
    <w:uiPriority w:val="99"/>
    <w:rsid w:val="001E7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67F6-49A7-4327-B213-07BBCC42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竹内　祐子</cp:lastModifiedBy>
  <cp:revision>2</cp:revision>
  <cp:lastPrinted>2019-05-17T07:44:00Z</cp:lastPrinted>
  <dcterms:created xsi:type="dcterms:W3CDTF">2019-05-17T08:01:00Z</dcterms:created>
  <dcterms:modified xsi:type="dcterms:W3CDTF">2019-05-17T08:01:00Z</dcterms:modified>
</cp:coreProperties>
</file>